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5B53" w14:textId="77777777" w:rsid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23FB613C" w14:textId="77777777" w:rsid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7DCE0BB7" w14:textId="77777777" w:rsid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64A47246" w14:textId="77777777" w:rsidR="00316555" w:rsidRP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Zmluva o spolupráci pri odchyte túlavých psov </w:t>
      </w:r>
    </w:p>
    <w:p w14:paraId="13C0DEF1" w14:textId="77777777" w:rsidR="00316555" w:rsidRP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uzatvorená v zmysle obchodného zákonníka č. 513/91 Zb. v platnom znení  </w:t>
      </w:r>
    </w:p>
    <w:p w14:paraId="69359286" w14:textId="77777777" w:rsidR="00316555" w:rsidRPr="00316555" w:rsidRDefault="00316555" w:rsidP="0031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4309C1" w14:textId="77777777" w:rsid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1D9FA3E" w14:textId="77777777" w:rsidR="00316555" w:rsidRP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1</w:t>
      </w:r>
    </w:p>
    <w:p w14:paraId="52620127" w14:textId="77777777" w:rsidR="00316555" w:rsidRP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ZMLUVNÉ STRANY </w:t>
      </w:r>
    </w:p>
    <w:p w14:paraId="14D30CE9" w14:textId="2E0EE2BF" w:rsidR="00316555" w:rsidRPr="00316555" w:rsidRDefault="009329B4" w:rsidP="00D46DA0">
      <w:pPr>
        <w:pStyle w:val="Bezriadkovania"/>
        <w:rPr>
          <w:lang w:eastAsia="sk-SK"/>
        </w:rPr>
      </w:pPr>
      <w:r>
        <w:rPr>
          <w:lang w:eastAsia="sk-SK"/>
        </w:rPr>
        <w:t xml:space="preserve">Objednávateľ:   </w:t>
      </w:r>
      <w:r w:rsidR="00D46DA0">
        <w:rPr>
          <w:lang w:eastAsia="sk-SK"/>
        </w:rPr>
        <w:t xml:space="preserve">                           OBEC HORNÁ LEHOTA</w:t>
      </w:r>
      <w:r>
        <w:rPr>
          <w:lang w:eastAsia="sk-SK"/>
        </w:rPr>
        <w:t xml:space="preserve">                                                                         </w:t>
      </w:r>
      <w:r w:rsidR="00316555" w:rsidRPr="00316555">
        <w:rPr>
          <w:lang w:eastAsia="sk-SK"/>
        </w:rPr>
        <w:t>v zastúpení:                             </w:t>
      </w:r>
      <w:r w:rsidR="00D46DA0">
        <w:rPr>
          <w:lang w:eastAsia="sk-SK"/>
        </w:rPr>
        <w:t xml:space="preserve">     Jozef Mäsiar, starosta obce</w:t>
      </w:r>
    </w:p>
    <w:p w14:paraId="7FA31504" w14:textId="45B1577C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Adresa:                    </w:t>
      </w:r>
      <w:r w:rsidR="00E506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         </w:t>
      </w:r>
      <w:r w:rsidR="009329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 </w:t>
      </w:r>
      <w:r w:rsidR="00D46D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Horná Lehota 210,  027 41 Or. Podzámok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2E6A3A82" w14:textId="103E2DD9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Bankové spojenie:                 </w:t>
      </w:r>
      <w:r w:rsidR="00F463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ČSOB, pobočka Dolný Kubín</w:t>
      </w:r>
    </w:p>
    <w:p w14:paraId="3C53510A" w14:textId="240DF112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Číslo účtu:                             </w:t>
      </w:r>
      <w:r w:rsidR="00F463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SK68 5200 0000 00001002 7565</w:t>
      </w:r>
    </w:p>
    <w:p w14:paraId="6358AEDE" w14:textId="1FFCAEED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IČO:                        </w:t>
      </w:r>
      <w:r w:rsidR="00E506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             </w:t>
      </w:r>
      <w:r w:rsidR="00F463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00314498</w:t>
      </w:r>
    </w:p>
    <w:p w14:paraId="5C396A5D" w14:textId="6DE0979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Telefonické spojeni</w:t>
      </w:r>
      <w:r w:rsidR="00E506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e:          </w:t>
      </w:r>
      <w:r w:rsidR="009329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</w:t>
      </w:r>
      <w:r w:rsidR="00F463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043/5893226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F463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0917 637 452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1B26B52" w14:textId="1BF5B65C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E-mail:                      </w:t>
      </w:r>
      <w:r w:rsidR="009329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         </w:t>
      </w:r>
      <w:r w:rsidR="00F463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ouhornalehota@orava.sk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</w:t>
      </w:r>
    </w:p>
    <w:p w14:paraId="54CBF417" w14:textId="77777777" w:rsidR="00316555" w:rsidRPr="00316555" w:rsidRDefault="00316555" w:rsidP="0031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600540" w14:textId="59936874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Poskytovateľ služby:           Domáci miláčik s.r.o                     </w:t>
      </w:r>
    </w:p>
    <w:p w14:paraId="11B63B80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zastúpení: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                         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Erika Šimurková</w:t>
      </w:r>
    </w:p>
    <w:p w14:paraId="17154969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Adresa: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                      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Malá Lučivná 501, 02601 Párnica</w:t>
      </w:r>
    </w:p>
    <w:p w14:paraId="26AE058E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Bankové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spojenie:               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VÚB a.s</w:t>
      </w:r>
    </w:p>
    <w:p w14:paraId="7D17EC34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Číslo účtu:  </w:t>
      </w:r>
      <w:r w:rsidR="000129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SK42 0200 0000 0039 7416 1359 </w:t>
      </w:r>
    </w:p>
    <w:p w14:paraId="19CD7C02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IČO:          </w:t>
      </w:r>
      <w:r w:rsidR="000129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                        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51694042</w:t>
      </w:r>
    </w:p>
    <w:p w14:paraId="7B1B089A" w14:textId="3C61A89C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Tele</w:t>
      </w:r>
      <w:r w:rsidR="000129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fonické spojenie:           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0905186365</w:t>
      </w:r>
    </w:p>
    <w:p w14:paraId="5725FEC5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E-mail:      </w:t>
      </w:r>
      <w:r w:rsidR="000129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                        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domacimilaciksro@gmail.com</w:t>
      </w:r>
    </w:p>
    <w:p w14:paraId="67ABAB19" w14:textId="77777777" w:rsidR="00316555" w:rsidRPr="00316555" w:rsidRDefault="00316555" w:rsidP="0031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CFCEA0" w14:textId="77777777" w:rsidR="00316555" w:rsidRP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2</w:t>
      </w:r>
    </w:p>
    <w:p w14:paraId="2236A339" w14:textId="77777777" w:rsidR="00316555" w:rsidRP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ZMLUVY </w:t>
      </w:r>
    </w:p>
    <w:p w14:paraId="2520860B" w14:textId="77777777" w:rsidR="00316555" w:rsidRPr="00DA60CC" w:rsidRDefault="00316555" w:rsidP="00DA60C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60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Predmetom zmluvy je činnosť poskytovateľa služby podľa zákona NR SR č. 39/2007 Z. z. o veterinárnej starostlivosti v znení neskorších predpisov a spočíva v odchyte zabehnutých, opustených a túlavých zvierat na verejných priestranstvách objednávateľa osobou odborne schválenou na odchyt túlavých zvierat, preprava sch</w:t>
      </w:r>
      <w:r w:rsidR="00012965" w:rsidRPr="00DA60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váleným dopravným prostriedkom osobou označenou</w:t>
      </w:r>
      <w:r w:rsidRPr="00DA60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spôsobilý vodič</w:t>
      </w:r>
      <w:r w:rsidR="00012965" w:rsidRPr="00DA60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sprievodcom na</w:t>
      </w:r>
      <w:r w:rsidRPr="00DA60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veterinárne úkony a ich umiestnenie do karanténnej stanice aleb</w:t>
      </w:r>
      <w:r w:rsidR="00012965" w:rsidRPr="00DA60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útulku s ktorým je zazmluvnený</w:t>
      </w:r>
      <w:r w:rsidRPr="00DA60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.</w:t>
      </w:r>
      <w:r w:rsidR="00012965" w:rsidRPr="00DA60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Poskytovateľ služby prehlasuje, že je oprávnenou osobou na všetky úkony uvedené v tejto zmluve podľa zákona NR SR č.39/2007 Z.z. o veterinárnej starostlivosti v znení neskorších predpisov.</w:t>
      </w:r>
      <w:r w:rsidRPr="00DA60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BC320A5" w14:textId="77777777" w:rsidR="00DA60CC" w:rsidRPr="00316555" w:rsidRDefault="00DA60CC" w:rsidP="00DA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C8532D" w14:textId="77777777" w:rsidR="00DA60CC" w:rsidRPr="00316555" w:rsidRDefault="00DA60CC" w:rsidP="00DA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2BBB4B" w14:textId="5B19A5A4" w:rsidR="00DA60CC" w:rsidRPr="00DA60CC" w:rsidRDefault="00DA60CC" w:rsidP="00DA60C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0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</w:t>
      </w:r>
      <w:r w:rsidR="00F463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1.01.</w:t>
      </w:r>
      <w:r w:rsidRPr="00DA60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</w:t>
      </w:r>
      <w:r w:rsidR="00F463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DA60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si poskytovateľ účtuje ročný príspevok  vo výške 0,030</w:t>
      </w:r>
      <w:r w:rsidR="00BF08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A60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EUR/obyvateľa za mesiac, t.j.</w:t>
      </w:r>
      <w:r w:rsidR="00F463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201,60 </w:t>
      </w:r>
      <w:r w:rsidRPr="00DA60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EUR/rok, ktorým sa obec, mesto podieľa nielen  na prevádzke karanténnych staníc a útulkov pre zvieratá na základe §22 bod 9 a nasl. Zákona č.39/2007 o veterinárnej starostlivosti v platnom znení. Príspevok uhrádza obec na základe faktúry vystavenej poskytovateľom vždy 1x ročne. </w:t>
      </w:r>
    </w:p>
    <w:p w14:paraId="77BCECD5" w14:textId="77777777" w:rsidR="00DA60CC" w:rsidRPr="00316555" w:rsidRDefault="00DA60CC" w:rsidP="00DA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D69740" w14:textId="77777777" w:rsidR="00DA60CC" w:rsidRPr="00316555" w:rsidRDefault="00DA60CC" w:rsidP="00DA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752D12" w14:textId="77777777" w:rsidR="00DA60CC" w:rsidRPr="00316555" w:rsidRDefault="00DA60CC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4ED592" w14:textId="77777777" w:rsidR="00316555" w:rsidRPr="00316555" w:rsidRDefault="00316555" w:rsidP="0031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640734" w14:textId="77777777" w:rsidR="00316555" w:rsidRDefault="00316555" w:rsidP="003165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574FC1A" w14:textId="77777777" w:rsidR="00316555" w:rsidRDefault="00316555" w:rsidP="003165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3F863B7" w14:textId="77777777" w:rsidR="00316555" w:rsidRDefault="00316555" w:rsidP="003165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B1622A6" w14:textId="77777777" w:rsidR="00316555" w:rsidRPr="00316555" w:rsidRDefault="00316555" w:rsidP="003165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3 </w:t>
      </w:r>
    </w:p>
    <w:p w14:paraId="6B3BF280" w14:textId="77777777" w:rsidR="00316555" w:rsidRPr="00316555" w:rsidRDefault="00316555" w:rsidP="003165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ZMLUVNÉ PODMIENKY </w:t>
      </w:r>
    </w:p>
    <w:p w14:paraId="75D2FB2D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Poskytovateľ služby sa zaväzuje vykonávať pre objednávateľa služby v dohodnutom rozsahu:</w:t>
      </w:r>
    </w:p>
    <w:p w14:paraId="39FAF618" w14:textId="77777777" w:rsidR="00316555" w:rsidRPr="00316555" w:rsidRDefault="00316555" w:rsidP="00316555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Odchyt zabehnutých, opustených a túlavých zvierat pohybujúcich sa na verejných priestranstvách obce,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mesta.</w:t>
      </w:r>
    </w:p>
    <w:p w14:paraId="6BBFBD39" w14:textId="77777777" w:rsidR="00316555" w:rsidRPr="00DA60CC" w:rsidRDefault="00316555" w:rsidP="00DA60CC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Odber zabehnutých, opustených a túlavých zvierat z priestorov (ak túto obec resp. mesto má)</w:t>
      </w:r>
      <w:r w:rsidR="00DA60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35CB30FD" w14:textId="77777777" w:rsidR="00316555" w:rsidRPr="00316555" w:rsidRDefault="00316555" w:rsidP="00316555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Základné veterinárne ošetrenie (vakcinácia, implantácia mikročipu, odčervenie, odblšenie,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nevyhnutné ošetrenie, eutanázia, likvidácia kadáverov, sterilizácia, kastrácia, pohotovostná služba veterinárneho lekára sa určuje podľa stavu zvieraťa a hmotnosti,  ceny služby a platobné podmienky sú v zmysle cenníka veterinárnych úkonov) a umiestnenie v oprávnenom zariadení v súlade s ustanoveniami zákona č. 39/2007 Z. z. o veterinárnej starostlivosti v platnom znení. </w:t>
      </w:r>
    </w:p>
    <w:p w14:paraId="4F23285C" w14:textId="77777777" w:rsidR="00316555" w:rsidRPr="00316555" w:rsidRDefault="00316555" w:rsidP="00316555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Vedenie evidencie odchytených zvierat s kompletnými údajmi (dátum odchytu, rasa, miesto nájdenia….).</w:t>
      </w:r>
    </w:p>
    <w:p w14:paraId="12D03215" w14:textId="77777777" w:rsidR="00316555" w:rsidRPr="00316555" w:rsidRDefault="00316555" w:rsidP="00316555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Odchyt a odber zvierat sa uskutoční na základe telefonátu pracovníkov obecného úradu,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mestského úradu a táto slúži ako podklad pre vystavenie faktúry v minimálnej výške nákladov na PHM (a to aj v prípade, že odchyt je kvôli objednávateľovi nevykonateľný alebo neboli dodržané vopred dohodnuté podmienky odchytu a kvôli tomu sa odchyt nedal zrealizovať).</w:t>
      </w:r>
    </w:p>
    <w:p w14:paraId="581E0F3E" w14:textId="77777777" w:rsidR="00316555" w:rsidRPr="00316555" w:rsidRDefault="00316555" w:rsidP="00316555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Vykonávanie činnosti: schváleným prepravcom zvierat, schváleným cestným dopravným prostriedkom</w:t>
      </w:r>
    </w:p>
    <w:p w14:paraId="143B9F88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7.   Odmietnuť objednávku na umi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estnenie zvieraťa do odchytného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koterca v prípade</w:t>
      </w:r>
    </w:p>
    <w:p w14:paraId="4E63EE5C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naplnenia kapacity karanténnej stanice alebo útulku.</w:t>
      </w:r>
    </w:p>
    <w:p w14:paraId="6ABC23F9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EBCFE84" w14:textId="77777777" w:rsidR="00316555" w:rsidRPr="00316555" w:rsidRDefault="00316555" w:rsidP="0031655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4 </w:t>
      </w:r>
    </w:p>
    <w:p w14:paraId="437CFFD8" w14:textId="77777777" w:rsidR="00316555" w:rsidRP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DOBA TRVANIA ZMLUVY </w:t>
      </w:r>
    </w:p>
    <w:p w14:paraId="2D6FDEE8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</w:t>
      </w:r>
      <w:r w:rsidR="000129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Táto zmluva sa uzatvára na dobu neurčitú.</w:t>
      </w:r>
    </w:p>
    <w:p w14:paraId="37C7312A" w14:textId="77777777" w:rsidR="00316555" w:rsidRPr="00316555" w:rsidRDefault="00316555" w:rsidP="0031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B5EBA7" w14:textId="77777777" w:rsidR="00316555" w:rsidRPr="00316555" w:rsidRDefault="00316555" w:rsidP="0031655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5</w:t>
      </w:r>
    </w:p>
    <w:p w14:paraId="311E45E1" w14:textId="77777777" w:rsidR="00316555" w:rsidRDefault="00316555" w:rsidP="0031655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FAKTURÁCIA A PLATOBNÉ PODMIENKY </w:t>
      </w:r>
    </w:p>
    <w:p w14:paraId="716B84E7" w14:textId="77777777" w:rsidR="00012965" w:rsidRPr="00316555" w:rsidRDefault="00012965" w:rsidP="0031655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D68CA7" w14:textId="77777777" w:rsidR="00316555" w:rsidRPr="00316555" w:rsidRDefault="00316555" w:rsidP="00316555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Financovanie predmetných služieb bude zabezpečované z rozpočtu objednávateľa. </w:t>
      </w:r>
    </w:p>
    <w:p w14:paraId="75DEAA85" w14:textId="4E34534C" w:rsidR="00DA60CC" w:rsidRPr="00DA60CC" w:rsidRDefault="00012965" w:rsidP="00DA60CC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Faktúra sa pošle mailom</w:t>
      </w:r>
      <w:r w:rsidR="009329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adresu</w:t>
      </w:r>
      <w:r w:rsidR="00F463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Obec Horná  Lehota 210, 027 41 Oravský Podzámok</w:t>
      </w:r>
      <w:r w:rsidR="009F12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musí spĺňať všetky náležitosti daňového dokladu.</w:t>
      </w:r>
    </w:p>
    <w:p w14:paraId="7A40B7EF" w14:textId="77777777" w:rsidR="00316555" w:rsidRPr="00316555" w:rsidRDefault="00316555" w:rsidP="00316555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prípade, že odchyt je zo strany objednávateľa alebo poskytovateľa neuskutočniteľný, objednávateľ je povinný uhradiť poskytovateľovi len výšku PHM za reálne odjazdené kilometre zo sídla poskytovateľa tam a späť vo výške 0,30 eur za kilometer.</w:t>
      </w:r>
    </w:p>
    <w:p w14:paraId="1FDD4356" w14:textId="77777777" w:rsidR="00DA60CC" w:rsidRDefault="00316555" w:rsidP="00316555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Cena za odchyt jedného zvieraťa je 50 eur. V prípade, že je zviera riadne zaočkované, čo sa preukáže načítaním mikročipu, pomocou čítačky na to určenej, ktorý je registrovaný na majiteľa a následne platným  očkovaním, zapísané ošetrenie proti ekto a endo parazitom vo veterinárnom preukaze pre spoločenské zvieratá alebo v pase spoločenského zvieraťa ktorým sa preukáže majiteľ je táto suma 25 eur. </w:t>
      </w:r>
    </w:p>
    <w:p w14:paraId="066D094C" w14:textId="77777777" w:rsidR="00DA60CC" w:rsidRDefault="00DA60CC" w:rsidP="00DA60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00A4DED" w14:textId="77777777" w:rsidR="00DA60CC" w:rsidRDefault="00DA60CC" w:rsidP="00DA60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65C421B" w14:textId="77777777" w:rsidR="00DA60CC" w:rsidRDefault="00DA60CC" w:rsidP="00DA60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C60EACF" w14:textId="77777777" w:rsidR="00DA60CC" w:rsidRDefault="00DA60CC" w:rsidP="00DA60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D1D01B6" w14:textId="77777777" w:rsidR="00DA60CC" w:rsidRDefault="00DA60CC" w:rsidP="00DA60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CD755EC" w14:textId="77777777" w:rsidR="00316555" w:rsidRPr="00316555" w:rsidRDefault="00316555" w:rsidP="00DA60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C07F80E" w14:textId="77777777" w:rsidR="00316555" w:rsidRPr="00DA60CC" w:rsidRDefault="00316555" w:rsidP="00DA60CC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prípade odchytu matky so šteniatkami sa platí aj za šteniatka od odhadovaného veku 4 týždňov, t.j. vek, v ktorom už potrebujú prikrmovať, ale ešte sú viazané aj na materské mlieko. Takéto šteniatka sa čím skôr odstavia, čipujú, ošetrujú proti parazitom a  riadne zaočkujú podľa nariadenia veterinárneho lekára. </w:t>
      </w:r>
    </w:p>
    <w:p w14:paraId="38C40934" w14:textId="77777777" w:rsidR="00316555" w:rsidRPr="00316555" w:rsidRDefault="00316555" w:rsidP="00316555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Lehota splatnosti faktúr po doručení objednávateľovi je 7 dní.</w:t>
      </w:r>
    </w:p>
    <w:p w14:paraId="53A1DABE" w14:textId="77777777" w:rsidR="00316555" w:rsidRPr="00316555" w:rsidRDefault="00316555" w:rsidP="00316555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objednávateľ neuhradí svoje záväzky voči poskytovateľovi v riadnom termíne, je poskytovateľ oprávnený požadovať zaplatenie úroku z omeškania vo výške 0,05% denne z dlžnej sumy za každý deň omeškania.</w:t>
      </w:r>
    </w:p>
    <w:p w14:paraId="0351967A" w14:textId="77777777" w:rsidR="00316555" w:rsidRPr="00316555" w:rsidRDefault="00316555" w:rsidP="00316555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Zaplatením zmluvnej pokuty zo strany objednávateľa podľa tohto článku zmluvy nie je dotknutý nárok poskytovateľa na náhradu škody prevyšujúcu zaplatenú zmluvnú pokutu.</w:t>
      </w:r>
    </w:p>
    <w:p w14:paraId="6C066590" w14:textId="77777777" w:rsidR="00316555" w:rsidRPr="00316555" w:rsidRDefault="00316555" w:rsidP="003165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733BB3" w14:textId="77777777" w:rsidR="00316555" w:rsidRPr="00316555" w:rsidRDefault="00316555" w:rsidP="0031655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6</w:t>
      </w:r>
    </w:p>
    <w:p w14:paraId="7BC632A4" w14:textId="77777777" w:rsidR="00316555" w:rsidRDefault="00316555" w:rsidP="0031655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UKONČENIE ZMLUVY</w:t>
      </w:r>
    </w:p>
    <w:p w14:paraId="7D91BE00" w14:textId="77777777" w:rsidR="009F1278" w:rsidRPr="00316555" w:rsidRDefault="009F1278" w:rsidP="0031655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331317" w14:textId="77777777" w:rsidR="00316555" w:rsidRPr="00316555" w:rsidRDefault="00316555" w:rsidP="00316555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Rámcovú zmluvu je možné zrušiť dohodou zmluvných strán.</w:t>
      </w:r>
    </w:p>
    <w:p w14:paraId="51703465" w14:textId="77777777" w:rsidR="00316555" w:rsidRPr="00316555" w:rsidRDefault="00316555" w:rsidP="00316555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Objednávateľ môže rámcovú zmluvu vypovedať v prípade opakovaných zistení nekvalitne vykonaných prác po písomnom upozornení poskytovateľa služby.</w:t>
      </w:r>
    </w:p>
    <w:p w14:paraId="5896D4C4" w14:textId="77777777" w:rsidR="00316555" w:rsidRPr="00316555" w:rsidRDefault="009F1278" w:rsidP="00316555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Výpovedná lehota sú 3</w:t>
      </w:r>
      <w:r w:rsidR="00316555"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mesiac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316555"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začína plynúť prvým dňom kalendárneho mesiaca nasledujúceho po mesiaci, v ktorom bola výpoveď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doručená druhej zmluvnej strane v prípade bodu 2 tohto článku je výpovedná doba 1mesiac.</w:t>
      </w:r>
    </w:p>
    <w:p w14:paraId="2D6D4762" w14:textId="77777777" w:rsidR="00FF45D0" w:rsidRDefault="00316555" w:rsidP="00316555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Zmluvné strany sa dohodli, že počnúc druhým rokom trvania tejto zmluvy je poskytovateľ oprávnený každoročne jeden krát zvýšiť ceny za poskytované služby o mieru inflácie vyhlásenú Štatistickým úradom SR za predchádzajúci kalendárny rok</w:t>
      </w:r>
      <w:r w:rsidR="00FF45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4584ED2" w14:textId="77777777" w:rsidR="00316555" w:rsidRPr="00316555" w:rsidRDefault="00FF45D0" w:rsidP="00FF45D0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Poskytovateľ je povinný objednávateľovi zmenu mesačného paušálneho poplatku za nasledujúci rok písomne ohlásiť a to najneskôr 31 dní pred plánovanou zmenou cenníka. </w:t>
      </w:r>
    </w:p>
    <w:p w14:paraId="5AD4AE6C" w14:textId="77777777" w:rsidR="00316555" w:rsidRPr="00316555" w:rsidRDefault="00316555" w:rsidP="00316555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Poskytovateľ je oprávnený zvýšiť mesačný paušálny poplatok za poskytnuté služb</w:t>
      </w:r>
      <w:r w:rsidR="00FF45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 v prípade zmeny cenníka veterinárneho lekára a navýšenie PHM, najviac však jeden krát ročne.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Poskytovateľ je povinný objednávateľovi zmenu mesačného paušálneho poplatku</w:t>
      </w:r>
      <w:r w:rsidR="00FF45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písomne ohlásiť, a to najneskôr 31 dní pred začiatkom plánovanou zmenou cenníka. </w:t>
      </w:r>
    </w:p>
    <w:p w14:paraId="2C3440CC" w14:textId="77777777" w:rsidR="00316555" w:rsidRPr="00316555" w:rsidRDefault="00FF45D0" w:rsidP="00316555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prípade, že poskytovateľ stratí právo umiestňovať zvieratá do karanténnej stanice alebo útulku.</w:t>
      </w:r>
    </w:p>
    <w:p w14:paraId="6BA6AA99" w14:textId="77777777" w:rsidR="00316555" w:rsidRPr="00316555" w:rsidRDefault="00316555" w:rsidP="003165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73EB9D46" w14:textId="77777777" w:rsidR="00DA60CC" w:rsidRDefault="00DA60CC" w:rsidP="0031655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0FD83A3" w14:textId="77777777" w:rsidR="00DA60CC" w:rsidRDefault="00DA60CC" w:rsidP="0031655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8AFCBC6" w14:textId="77777777" w:rsidR="00DA60CC" w:rsidRDefault="00DA60CC" w:rsidP="0031655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B293050" w14:textId="77777777" w:rsidR="00316555" w:rsidRPr="00316555" w:rsidRDefault="00316555" w:rsidP="0031655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7</w:t>
      </w:r>
    </w:p>
    <w:p w14:paraId="562F4E8B" w14:textId="77777777" w:rsidR="00316555" w:rsidRDefault="00316555" w:rsidP="0031655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OSOBITNÉ USTANOVENIA</w:t>
      </w:r>
    </w:p>
    <w:p w14:paraId="6FE51065" w14:textId="77777777" w:rsidR="00FF45D0" w:rsidRPr="00316555" w:rsidRDefault="00FF45D0" w:rsidP="0031655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B2F418" w14:textId="77777777" w:rsidR="00316555" w:rsidRPr="00DA60CC" w:rsidRDefault="00A4356A" w:rsidP="0031655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Poskytovateľ môže </w:t>
      </w:r>
      <w:r w:rsidR="00316555"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upraviť ceny podľa náročnosti odchytu zvierat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mieste odchytu po dohode s objednávateľom.</w:t>
      </w:r>
    </w:p>
    <w:p w14:paraId="094B0ADF" w14:textId="77777777" w:rsidR="00DA60CC" w:rsidRDefault="00DA60CC" w:rsidP="00DA60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EECD1CC" w14:textId="77777777" w:rsidR="00DA60CC" w:rsidRDefault="00DA60CC" w:rsidP="00DA60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E394F34" w14:textId="77777777" w:rsidR="00DA60CC" w:rsidRDefault="00DA60CC" w:rsidP="00DA60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7A084C2" w14:textId="77777777" w:rsidR="00DA60CC" w:rsidRDefault="00DA60CC" w:rsidP="00DA60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41204E1" w14:textId="77777777" w:rsidR="00DA60CC" w:rsidRPr="00316555" w:rsidRDefault="00DA60CC" w:rsidP="00DA60CC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sk-SK"/>
        </w:rPr>
      </w:pPr>
    </w:p>
    <w:p w14:paraId="22521610" w14:textId="77777777" w:rsidR="00A4356A" w:rsidRPr="00DA60CC" w:rsidRDefault="00316555" w:rsidP="00A4356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Zmluvné strany sú povinné počas plnenia zmluvy a aj v budúcnosti po ukončení tejto zmluvy zachovávať mlčanlivosť o jednotlivých ustanoveniach tejto zmluvy, ako aj o všetkých skutočnostiach, o ktorých sa dozvedeli pri uskutočňovaní činností podľa tejto zmluvy, najmä o osobných údajoch a o metódach a pracovných postupoch poskytovateľa</w:t>
      </w:r>
      <w:r w:rsidR="00DA60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422533FC" w14:textId="77777777" w:rsidR="00316555" w:rsidRPr="00316555" w:rsidRDefault="00316555" w:rsidP="0031655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Zmluvné strany sa zaväzujú zachovávať mlčanlivosť o všetkých skutočnostiach a dôverných informáciách, ktoré im druhá zmluvná strana alebo tretia osoba oznámili v rámci plnenia predmetu tejto zmluvy a zaväzujú sa neposkytnúť údaje a informácie získané z druhej strany alebo tretej osoby iným, touto zmluvou nedotknutým osobám.</w:t>
      </w:r>
    </w:p>
    <w:p w14:paraId="28483206" w14:textId="77777777" w:rsidR="00A4356A" w:rsidRDefault="00316555" w:rsidP="00A435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435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</w:t>
      </w: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8</w:t>
      </w:r>
    </w:p>
    <w:p w14:paraId="74B3E419" w14:textId="77777777" w:rsidR="00316555" w:rsidRPr="00316555" w:rsidRDefault="00A4356A" w:rsidP="00A435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</w:t>
      </w:r>
      <w:r w:rsidR="00316555"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ZÁVEREČNÉ  USTANOVENIA</w:t>
      </w:r>
    </w:p>
    <w:p w14:paraId="34427DB5" w14:textId="77777777" w:rsidR="00316555" w:rsidRPr="00316555" w:rsidRDefault="00316555" w:rsidP="0031655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Právne vzťahy neupravené touto zmluvou sa riadia príslušnými ustanoveniami Obchodného zákonníka, zákona NR SR č. 39/2007 Z. z. o veterinárnej starostlivosti v platnom znení a ostatných všeobecne záväzných právnych predpisov Slovenskej republiky.</w:t>
      </w:r>
    </w:p>
    <w:p w14:paraId="75DD4E82" w14:textId="77777777" w:rsidR="00316555" w:rsidRPr="00316555" w:rsidRDefault="00316555" w:rsidP="0031655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Prípadné zmeny a doplnky tejto zmluvy musia byť vypracované formou písomného dodatku. </w:t>
      </w:r>
    </w:p>
    <w:p w14:paraId="4619D58D" w14:textId="77777777" w:rsidR="00316555" w:rsidRPr="00316555" w:rsidRDefault="00316555" w:rsidP="0031655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Táto zmluva nadobúda platnosť dňom podpísania oboma zmluvnými str</w:t>
      </w:r>
      <w:r w:rsidR="00A435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anami a účinnosť dňom zverejnenia zmluvy na webovej stránke objednávateľa.</w:t>
      </w:r>
    </w:p>
    <w:p w14:paraId="682253AB" w14:textId="77777777" w:rsidR="00316555" w:rsidRPr="00316555" w:rsidRDefault="00316555" w:rsidP="0031655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Zmluvné strany vyhlasujú, že túto zmluvu uzavreli na základe ich obojstranného súhlasu, slobodne a vážne, zrozumiteľne, bez akéhokoľvek nátlaku. </w:t>
      </w:r>
    </w:p>
    <w:p w14:paraId="07F0B1F9" w14:textId="77777777" w:rsidR="00316555" w:rsidRPr="00316555" w:rsidRDefault="00316555" w:rsidP="0031655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Zmluva je vyhotovená v dvoch rovnopisoch, z ktorých  každá zmluvná strana dostane dva rovnopisy.</w:t>
      </w:r>
    </w:p>
    <w:p w14:paraId="37E851AF" w14:textId="01F45EF2" w:rsidR="00316555" w:rsidRPr="00316555" w:rsidRDefault="00316555" w:rsidP="00DA60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</w:t>
      </w:r>
      <w:r w:rsidR="00F463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Hornej Lehote,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dňa</w:t>
      </w:r>
      <w:r w:rsidR="00F463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 </w:t>
      </w:r>
      <w:r w:rsidR="005101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BF08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="005101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F463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decembra 2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021</w:t>
      </w:r>
    </w:p>
    <w:p w14:paraId="66927133" w14:textId="77777777" w:rsidR="00316555" w:rsidRPr="00316555" w:rsidRDefault="00316555" w:rsidP="003165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07E5FEF3" w14:textId="1656C569" w:rsidR="00F4635F" w:rsidRDefault="00316555" w:rsidP="00F4635F">
      <w:pPr>
        <w:pStyle w:val="Bezriadkovania"/>
        <w:rPr>
          <w:lang w:eastAsia="sk-SK"/>
        </w:rPr>
      </w:pPr>
      <w:r w:rsidRPr="00316555">
        <w:rPr>
          <w:lang w:eastAsia="sk-SK"/>
        </w:rPr>
        <w:t xml:space="preserve">…..............................................                             </w:t>
      </w:r>
      <w:r w:rsidR="00F4635F">
        <w:rPr>
          <w:lang w:eastAsia="sk-SK"/>
        </w:rPr>
        <w:t xml:space="preserve">                     </w:t>
      </w:r>
      <w:r w:rsidRPr="00316555">
        <w:rPr>
          <w:lang w:eastAsia="sk-SK"/>
        </w:rPr>
        <w:t>      …...........................................                </w:t>
      </w:r>
    </w:p>
    <w:p w14:paraId="1B0DAE6F" w14:textId="6AD1A8D5" w:rsidR="00316555" w:rsidRPr="00316555" w:rsidRDefault="00F4635F" w:rsidP="00F4635F">
      <w:pPr>
        <w:pStyle w:val="Bezriadkovania"/>
        <w:rPr>
          <w:lang w:eastAsia="sk-SK"/>
        </w:rPr>
      </w:pPr>
      <w:r>
        <w:rPr>
          <w:lang w:eastAsia="sk-SK"/>
        </w:rPr>
        <w:t xml:space="preserve">         za ob</w:t>
      </w:r>
      <w:r w:rsidR="00316555" w:rsidRPr="00316555">
        <w:rPr>
          <w:lang w:eastAsia="sk-SK"/>
        </w:rPr>
        <w:t>jednávateľa                                                                            poskytovateľ služby</w:t>
      </w:r>
    </w:p>
    <w:p w14:paraId="76E9AA4B" w14:textId="77777777" w:rsidR="00316555" w:rsidRPr="00316555" w:rsidRDefault="00316555" w:rsidP="0031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36F481" w14:textId="77777777" w:rsidR="00316555" w:rsidRPr="00316555" w:rsidRDefault="00316555" w:rsidP="0031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                                              </w:t>
      </w:r>
    </w:p>
    <w:p w14:paraId="3C5E9D01" w14:textId="18EE080A" w:rsidR="00316555" w:rsidRDefault="00A4356A" w:rsidP="003F1E3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14BA06CF" w14:textId="77777777" w:rsidR="00316555" w:rsidRPr="00DA60CC" w:rsidRDefault="00316555" w:rsidP="00DA60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             </w:t>
      </w:r>
      <w:r w:rsidR="00A43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316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  </w:t>
      </w:r>
    </w:p>
    <w:p w14:paraId="0DAFEE34" w14:textId="3D3DE9CE" w:rsidR="00316555" w:rsidRPr="00316555" w:rsidRDefault="00316555" w:rsidP="003F1E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1520321" w14:textId="77777777" w:rsidR="00E644F6" w:rsidRDefault="00E644F6"/>
    <w:sectPr w:rsidR="00E644F6" w:rsidSect="00E6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6098"/>
    <w:multiLevelType w:val="multilevel"/>
    <w:tmpl w:val="D5C4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075BD"/>
    <w:multiLevelType w:val="hybridMultilevel"/>
    <w:tmpl w:val="5994E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503B"/>
    <w:multiLevelType w:val="multilevel"/>
    <w:tmpl w:val="383C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7D3E88"/>
    <w:multiLevelType w:val="multilevel"/>
    <w:tmpl w:val="592C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2620F"/>
    <w:multiLevelType w:val="multilevel"/>
    <w:tmpl w:val="464A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8A2610"/>
    <w:multiLevelType w:val="multilevel"/>
    <w:tmpl w:val="B5FE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55"/>
    <w:rsid w:val="00012965"/>
    <w:rsid w:val="001E3E75"/>
    <w:rsid w:val="001F477E"/>
    <w:rsid w:val="00316555"/>
    <w:rsid w:val="003B3AEC"/>
    <w:rsid w:val="003D0F84"/>
    <w:rsid w:val="003F1E3C"/>
    <w:rsid w:val="00443C3E"/>
    <w:rsid w:val="004A5FBC"/>
    <w:rsid w:val="00510159"/>
    <w:rsid w:val="005472B2"/>
    <w:rsid w:val="00632CAD"/>
    <w:rsid w:val="0081584B"/>
    <w:rsid w:val="00917DA4"/>
    <w:rsid w:val="009329B4"/>
    <w:rsid w:val="009F1278"/>
    <w:rsid w:val="00A4356A"/>
    <w:rsid w:val="00BF0846"/>
    <w:rsid w:val="00C00BD9"/>
    <w:rsid w:val="00C6769A"/>
    <w:rsid w:val="00D46DA0"/>
    <w:rsid w:val="00DA60CC"/>
    <w:rsid w:val="00DC3EA3"/>
    <w:rsid w:val="00E30702"/>
    <w:rsid w:val="00E30DE9"/>
    <w:rsid w:val="00E506E6"/>
    <w:rsid w:val="00E644F6"/>
    <w:rsid w:val="00F4635F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4D24"/>
  <w15:docId w15:val="{68AF3617-4396-4F27-BFED-E7E7D415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44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1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1655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A60CC"/>
    <w:pPr>
      <w:ind w:left="720"/>
      <w:contextualSpacing/>
    </w:pPr>
  </w:style>
  <w:style w:type="paragraph" w:styleId="Bezriadkovania">
    <w:name w:val="No Spacing"/>
    <w:uiPriority w:val="1"/>
    <w:qFormat/>
    <w:rsid w:val="00D46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DF3D-7BE3-4525-82AC-183481C0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Erinka</dc:creator>
  <cp:lastModifiedBy>Jozef Mäsiar</cp:lastModifiedBy>
  <cp:revision>12</cp:revision>
  <cp:lastPrinted>2021-12-20T07:56:00Z</cp:lastPrinted>
  <dcterms:created xsi:type="dcterms:W3CDTF">2021-09-30T05:25:00Z</dcterms:created>
  <dcterms:modified xsi:type="dcterms:W3CDTF">2022-01-03T06:47:00Z</dcterms:modified>
</cp:coreProperties>
</file>