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8" w:rsidRDefault="002029AE" w:rsidP="00122738">
      <w:pPr>
        <w:spacing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</w:t>
      </w:r>
    </w:p>
    <w:p w:rsidR="00A337E1" w:rsidRDefault="00A337E1" w:rsidP="00122738">
      <w:pPr>
        <w:spacing w:line="360" w:lineRule="auto"/>
        <w:rPr>
          <w:rFonts w:ascii="Arial" w:hAnsi="Arial" w:cs="Arial"/>
          <w:b/>
          <w:bCs/>
          <w:i/>
        </w:rPr>
      </w:pPr>
    </w:p>
    <w:p w:rsidR="00A337E1" w:rsidRDefault="00CF086F" w:rsidP="00122738">
      <w:pPr>
        <w:spacing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  <w:t>Návrh</w:t>
      </w:r>
    </w:p>
    <w:p w:rsidR="00A337E1" w:rsidRDefault="00A337E1" w:rsidP="00122738">
      <w:pPr>
        <w:spacing w:line="360" w:lineRule="auto"/>
        <w:rPr>
          <w:rFonts w:ascii="Arial" w:hAnsi="Arial" w:cs="Arial"/>
          <w:b/>
          <w:bCs/>
          <w:i/>
        </w:rPr>
      </w:pPr>
    </w:p>
    <w:p w:rsidR="00122738" w:rsidRPr="00A337E1" w:rsidRDefault="00122738" w:rsidP="00122738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i/>
          <w:color w:val="111111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86233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0996" y="21382"/>
                <wp:lineTo x="20996" y="0"/>
                <wp:lineTo x="0" y="0"/>
              </wp:wrapPolygon>
            </wp:wrapThrough>
            <wp:docPr id="1" name="Obrázek 1" descr="Výsledok vyhľadávania obrázkov pre dopyt horná lehota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horná lehota 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</w:rPr>
        <w:t xml:space="preserve">         </w:t>
      </w:r>
      <w:r w:rsidRPr="00A337E1">
        <w:rPr>
          <w:rFonts w:ascii="Arial" w:hAnsi="Arial" w:cs="Arial"/>
          <w:b/>
          <w:bCs/>
          <w:i/>
          <w:sz w:val="28"/>
          <w:szCs w:val="28"/>
        </w:rPr>
        <w:t xml:space="preserve"> Obec Horná Lehota 210, 02741 </w:t>
      </w:r>
      <w:r w:rsidRPr="00A337E1">
        <w:rPr>
          <w:rFonts w:ascii="Arial" w:hAnsi="Arial" w:cs="Arial"/>
          <w:b/>
          <w:i/>
          <w:color w:val="111111"/>
          <w:sz w:val="28"/>
          <w:szCs w:val="28"/>
        </w:rPr>
        <w:t>Oravský Podzámok</w:t>
      </w:r>
    </w:p>
    <w:p w:rsidR="00774CCA" w:rsidRPr="002646CD" w:rsidRDefault="00774CCA" w:rsidP="00774CCA">
      <w:pPr>
        <w:jc w:val="both"/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Default="00774CCA" w:rsidP="00774CCA">
      <w:pPr>
        <w:rPr>
          <w:sz w:val="28"/>
          <w:szCs w:val="28"/>
        </w:rPr>
      </w:pPr>
    </w:p>
    <w:p w:rsidR="00774CCA" w:rsidRPr="00A337E1" w:rsidRDefault="00774CCA" w:rsidP="00774CCA">
      <w:pPr>
        <w:rPr>
          <w:rFonts w:ascii="Arial Narrow" w:hAnsi="Arial Narrow"/>
          <w:sz w:val="28"/>
          <w:szCs w:val="28"/>
        </w:rPr>
      </w:pP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D525AD" w:rsidP="00774CCA">
      <w:p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</w:p>
    <w:p w:rsidR="00774CCA" w:rsidRPr="00A337E1" w:rsidRDefault="00774CCA" w:rsidP="00774CCA">
      <w:pPr>
        <w:jc w:val="center"/>
        <w:outlineLvl w:val="0"/>
        <w:rPr>
          <w:rFonts w:ascii="Arial Narrow" w:hAnsi="Arial Narrow" w:cs="Times New Roman"/>
          <w:b/>
          <w:sz w:val="28"/>
          <w:szCs w:val="28"/>
        </w:rPr>
      </w:pPr>
      <w:r w:rsidRPr="00A337E1">
        <w:rPr>
          <w:rFonts w:ascii="Arial Narrow" w:hAnsi="Arial Narrow" w:cs="Times New Roman"/>
          <w:b/>
          <w:sz w:val="28"/>
          <w:szCs w:val="28"/>
        </w:rPr>
        <w:t xml:space="preserve">Záverečný účet Obce </w:t>
      </w:r>
    </w:p>
    <w:p w:rsidR="00774CCA" w:rsidRPr="00A337E1" w:rsidRDefault="00774CCA" w:rsidP="00774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Narrow" w:hAnsi="Arial Narrow" w:cs="Times New Roman"/>
          <w:b/>
          <w:sz w:val="28"/>
          <w:szCs w:val="28"/>
        </w:rPr>
      </w:pPr>
      <w:r w:rsidRPr="00A337E1">
        <w:rPr>
          <w:rFonts w:ascii="Arial Narrow" w:hAnsi="Arial Narrow" w:cs="Times New Roman"/>
          <w:b/>
          <w:sz w:val="28"/>
          <w:szCs w:val="28"/>
        </w:rPr>
        <w:t>HORNÁ LEHOTA</w:t>
      </w:r>
    </w:p>
    <w:p w:rsidR="00774CCA" w:rsidRPr="00A337E1" w:rsidRDefault="00774CCA" w:rsidP="00774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Narrow" w:hAnsi="Arial Narrow" w:cs="Times New Roman"/>
          <w:b/>
          <w:sz w:val="28"/>
          <w:szCs w:val="28"/>
        </w:rPr>
      </w:pPr>
      <w:r w:rsidRPr="00A337E1">
        <w:rPr>
          <w:rFonts w:ascii="Arial Narrow" w:hAnsi="Arial Narrow" w:cs="Times New Roman"/>
          <w:b/>
          <w:sz w:val="28"/>
          <w:szCs w:val="28"/>
        </w:rPr>
        <w:t>za rok 201</w:t>
      </w:r>
      <w:r w:rsidR="00E311F9" w:rsidRPr="00A337E1">
        <w:rPr>
          <w:rFonts w:ascii="Arial Narrow" w:hAnsi="Arial Narrow" w:cs="Times New Roman"/>
          <w:b/>
          <w:sz w:val="28"/>
          <w:szCs w:val="28"/>
        </w:rPr>
        <w:t>8</w:t>
      </w: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sz w:val="28"/>
          <w:szCs w:val="28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V    Hornej Lehote   apríl  201</w:t>
      </w:r>
      <w:r w:rsidR="00E311F9" w:rsidRPr="00A337E1">
        <w:rPr>
          <w:rFonts w:ascii="Arial Narrow" w:hAnsi="Arial Narrow" w:cs="Times New Roman"/>
          <w:b/>
        </w:rPr>
        <w:t>9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Záverečný účet obce za rok 201</w:t>
      </w:r>
      <w:r w:rsidR="00E311F9" w:rsidRPr="00A337E1">
        <w:rPr>
          <w:rFonts w:ascii="Arial Narrow" w:hAnsi="Arial Narrow" w:cs="Times New Roman"/>
          <w:b/>
        </w:rPr>
        <w:t>8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        OBSAH : </w:t>
      </w: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Rozpočet obce na rok 201</w:t>
      </w:r>
      <w:r w:rsidR="00E311F9" w:rsidRPr="00A337E1">
        <w:rPr>
          <w:rFonts w:ascii="Arial Narrow" w:hAnsi="Arial Narrow" w:cs="Times New Roman"/>
        </w:rPr>
        <w:t>8</w:t>
      </w:r>
    </w:p>
    <w:p w:rsidR="00774CCA" w:rsidRPr="00A337E1" w:rsidRDefault="00774CCA" w:rsidP="00774CCA">
      <w:pPr>
        <w:ind w:left="540"/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Rozbor plnenia príjmov za rok 201</w:t>
      </w:r>
      <w:r w:rsidR="00E311F9" w:rsidRPr="00A337E1">
        <w:rPr>
          <w:rFonts w:ascii="Arial Narrow" w:hAnsi="Arial Narrow" w:cs="Times New Roman"/>
        </w:rPr>
        <w:t>8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Rozbor čerpania výdavkov za rok 201</w:t>
      </w:r>
      <w:r w:rsidR="00E311F9" w:rsidRPr="00A337E1">
        <w:rPr>
          <w:rFonts w:ascii="Arial Narrow" w:hAnsi="Arial Narrow" w:cs="Times New Roman"/>
        </w:rPr>
        <w:t>8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Použitie prebytku /vysporiadanie schodku/ hospodárenia za rok 201</w:t>
      </w:r>
      <w:r w:rsidR="00E311F9" w:rsidRPr="00A337E1">
        <w:rPr>
          <w:rFonts w:ascii="Arial Narrow" w:hAnsi="Arial Narrow" w:cs="Times New Roman"/>
        </w:rPr>
        <w:t>8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Tvorba a použitie prostriedkov rezervného a sociálneho fondu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Bilancia aktív a pasív k 31.12.201</w:t>
      </w:r>
      <w:r w:rsidR="00E311F9" w:rsidRPr="00A337E1">
        <w:rPr>
          <w:rFonts w:ascii="Arial Narrow" w:hAnsi="Arial Narrow" w:cs="Times New Roman"/>
        </w:rPr>
        <w:t>8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Prehľad o stave a vývoji dlhu k 31.12.201</w:t>
      </w:r>
      <w:r w:rsidR="00E311F9" w:rsidRPr="00A337E1">
        <w:rPr>
          <w:rFonts w:ascii="Arial Narrow" w:hAnsi="Arial Narrow" w:cs="Times New Roman"/>
        </w:rPr>
        <w:t>8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Hospodárenie príspevkových organizácií 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Prehľad o poskytnutých zárukách 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Finančné usporiadanie finančných vzťahov voči:</w:t>
      </w:r>
    </w:p>
    <w:p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zriadeným a založeným právnickým osobám</w:t>
      </w:r>
    </w:p>
    <w:p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ostatným právnickým osobám a fyzickým osobám – podnikateľom</w:t>
      </w:r>
    </w:p>
    <w:p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štátnemu rozpočtu</w:t>
      </w:r>
    </w:p>
    <w:p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štátnym fondom</w:t>
      </w:r>
    </w:p>
    <w:p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rozpočtom iných obcí</w:t>
      </w:r>
    </w:p>
    <w:p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rozpočtom VÚC</w:t>
      </w:r>
    </w:p>
    <w:p w:rsidR="00774CCA" w:rsidRPr="00A337E1" w:rsidRDefault="00774CCA" w:rsidP="00774CCA">
      <w:pPr>
        <w:ind w:left="1080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3B16B5" w:rsidRPr="00A337E1" w:rsidRDefault="003B16B5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:rsidR="00F157EF" w:rsidRPr="00A337E1" w:rsidRDefault="00F157EF" w:rsidP="00774CCA">
      <w:pPr>
        <w:jc w:val="center"/>
        <w:rPr>
          <w:rFonts w:ascii="Arial Narrow" w:hAnsi="Arial Narrow" w:cs="Times New Roman"/>
          <w:b/>
        </w:rPr>
      </w:pPr>
    </w:p>
    <w:p w:rsidR="00F157EF" w:rsidRPr="00A337E1" w:rsidRDefault="00F157EF" w:rsidP="00774CCA">
      <w:pPr>
        <w:jc w:val="center"/>
        <w:rPr>
          <w:rFonts w:ascii="Arial Narrow" w:hAnsi="Arial Narrow" w:cs="Times New Roman"/>
          <w:b/>
        </w:rPr>
      </w:pPr>
    </w:p>
    <w:p w:rsidR="00F157EF" w:rsidRPr="00A337E1" w:rsidRDefault="00F157EF" w:rsidP="00774CCA">
      <w:pPr>
        <w:jc w:val="center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Záverečný účet Obce Horná Lehota za rok 201</w:t>
      </w:r>
      <w:r w:rsidR="00E311F9" w:rsidRPr="00A337E1">
        <w:rPr>
          <w:rFonts w:ascii="Arial Narrow" w:hAnsi="Arial Narrow" w:cs="Times New Roman"/>
          <w:b/>
        </w:rPr>
        <w:t>8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F157EF" w:rsidRPr="00A337E1" w:rsidRDefault="00F157EF" w:rsidP="00774CCA">
      <w:pPr>
        <w:rPr>
          <w:rFonts w:ascii="Arial Narrow" w:hAnsi="Arial Narrow" w:cs="Times New Roman"/>
        </w:rPr>
      </w:pPr>
    </w:p>
    <w:p w:rsidR="00F157EF" w:rsidRPr="00A337E1" w:rsidRDefault="00F157EF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>1. Rozpočet obce na rok 201</w:t>
      </w:r>
      <w:r w:rsidR="00E311F9" w:rsidRPr="00A337E1">
        <w:rPr>
          <w:rFonts w:ascii="Arial Narrow" w:hAnsi="Arial Narrow" w:cs="Times New Roman"/>
          <w:b/>
          <w:color w:val="FF0000"/>
        </w:rPr>
        <w:t>8</w:t>
      </w:r>
      <w:r w:rsidRPr="00A337E1">
        <w:rPr>
          <w:rFonts w:ascii="Arial Narrow" w:hAnsi="Arial Narrow" w:cs="Times New Roman"/>
          <w:b/>
          <w:color w:val="FF0000"/>
        </w:rPr>
        <w:t xml:space="preserve">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Základným   nástrojom  finančného  hospodárenia  obce  bol   rozpočet   obce   na  rok   201</w:t>
      </w:r>
      <w:r w:rsidR="00BB4E6B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>.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  <w:color w:val="auto"/>
        </w:rPr>
      </w:pPr>
      <w:r w:rsidRPr="00A337E1">
        <w:rPr>
          <w:rFonts w:ascii="Arial Narrow" w:hAnsi="Arial Narrow" w:cs="Times New Roman"/>
        </w:rPr>
        <w:t>Obec v roku 201</w:t>
      </w:r>
      <w:r w:rsidR="00664573" w:rsidRPr="00A337E1">
        <w:rPr>
          <w:rFonts w:ascii="Arial Narrow" w:hAnsi="Arial Narrow" w:cs="Times New Roman"/>
        </w:rPr>
        <w:t>7</w:t>
      </w:r>
      <w:r w:rsidRPr="00A337E1">
        <w:rPr>
          <w:rFonts w:ascii="Arial Narrow" w:hAnsi="Arial Narrow" w:cs="Times New Roman"/>
        </w:rPr>
        <w:t xml:space="preserve"> zostavila rozpočet podľa ustanovenia § 10 odsek 7) zákona č.583/2004 </w:t>
      </w:r>
      <w:proofErr w:type="spellStart"/>
      <w:r w:rsidRPr="00A337E1">
        <w:rPr>
          <w:rFonts w:ascii="Arial Narrow" w:hAnsi="Arial Narrow" w:cs="Times New Roman"/>
        </w:rPr>
        <w:t>Z.z</w:t>
      </w:r>
      <w:proofErr w:type="spellEnd"/>
      <w:r w:rsidRPr="00A337E1">
        <w:rPr>
          <w:rFonts w:ascii="Arial Narrow" w:hAnsi="Arial Narrow" w:cs="Times New Roman"/>
        </w:rPr>
        <w:t>. o rozpočtových pravidlách územnej samosprávy a o zmene a doplnení niektorých zákonov v znení neskorších predpisov</w:t>
      </w:r>
      <w:r w:rsidRPr="00A337E1">
        <w:rPr>
          <w:rFonts w:ascii="Arial Narrow" w:hAnsi="Arial Narrow" w:cs="Times New Roman"/>
          <w:color w:val="auto"/>
        </w:rPr>
        <w:t>. Rozpočet obce na rok 201</w:t>
      </w:r>
      <w:r w:rsidR="00BB4E6B">
        <w:rPr>
          <w:rFonts w:ascii="Arial Narrow" w:hAnsi="Arial Narrow" w:cs="Times New Roman"/>
          <w:color w:val="auto"/>
        </w:rPr>
        <w:t>8</w:t>
      </w:r>
      <w:r w:rsidRPr="00A337E1">
        <w:rPr>
          <w:rFonts w:ascii="Arial Narrow" w:hAnsi="Arial Narrow" w:cs="Times New Roman"/>
          <w:color w:val="auto"/>
        </w:rPr>
        <w:t xml:space="preserve"> bol zostavený ako </w:t>
      </w:r>
      <w:r w:rsidR="003E7298" w:rsidRPr="00A337E1">
        <w:rPr>
          <w:rFonts w:ascii="Arial Narrow" w:hAnsi="Arial Narrow" w:cs="Times New Roman"/>
          <w:color w:val="auto"/>
        </w:rPr>
        <w:t>vyrovnaný</w:t>
      </w:r>
      <w:r w:rsidRPr="00A337E1">
        <w:rPr>
          <w:rFonts w:ascii="Arial Narrow" w:hAnsi="Arial Narrow" w:cs="Times New Roman"/>
          <w:color w:val="auto"/>
        </w:rPr>
        <w:t xml:space="preserve">. Bežný   rozpočet   bol   zostavený   ako  </w:t>
      </w:r>
      <w:r w:rsidR="00041A35" w:rsidRPr="00A337E1">
        <w:rPr>
          <w:rFonts w:ascii="Arial Narrow" w:hAnsi="Arial Narrow" w:cs="Times New Roman"/>
          <w:color w:val="auto"/>
        </w:rPr>
        <w:t>vyrovnaný,</w:t>
      </w:r>
      <w:r w:rsidRPr="00A337E1">
        <w:rPr>
          <w:rFonts w:ascii="Arial Narrow" w:hAnsi="Arial Narrow" w:cs="Times New Roman"/>
          <w:color w:val="auto"/>
        </w:rPr>
        <w:t xml:space="preserve"> kapitálový   rozpočet ako  schodkový.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Hospodárenie obce sa riadilo podľa schváleného rozpočtu na rok 201</w:t>
      </w:r>
      <w:r w:rsidR="00E311F9" w:rsidRPr="00A337E1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 xml:space="preserve"> </w:t>
      </w:r>
    </w:p>
    <w:p w:rsidR="00482DA2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Rozpočet obce bol schválený obecným zastupiteľstvom dňa</w:t>
      </w:r>
      <w:r w:rsidR="0042151E" w:rsidRPr="00A337E1">
        <w:rPr>
          <w:rFonts w:ascii="Arial Narrow" w:hAnsi="Arial Narrow" w:cs="Times New Roman"/>
        </w:rPr>
        <w:t xml:space="preserve">  1</w:t>
      </w:r>
      <w:r w:rsidR="00E311F9" w:rsidRPr="00A337E1">
        <w:rPr>
          <w:rFonts w:ascii="Arial Narrow" w:hAnsi="Arial Narrow" w:cs="Times New Roman"/>
        </w:rPr>
        <w:t>5</w:t>
      </w:r>
      <w:r w:rsidR="0042151E" w:rsidRPr="00A337E1">
        <w:rPr>
          <w:rFonts w:ascii="Arial Narrow" w:hAnsi="Arial Narrow" w:cs="Times New Roman"/>
        </w:rPr>
        <w:t>.12.20</w:t>
      </w:r>
      <w:r w:rsidR="00E311F9" w:rsidRPr="00A337E1">
        <w:rPr>
          <w:rFonts w:ascii="Arial Narrow" w:hAnsi="Arial Narrow" w:cs="Times New Roman"/>
        </w:rPr>
        <w:t>17</w:t>
      </w:r>
      <w:r w:rsidRPr="00A337E1">
        <w:rPr>
          <w:rFonts w:ascii="Arial Narrow" w:hAnsi="Arial Narrow" w:cs="Times New Roman"/>
        </w:rPr>
        <w:t xml:space="preserve">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Rozpočet bol zmenený </w:t>
      </w:r>
      <w:r w:rsidR="00482DA2" w:rsidRPr="00A337E1">
        <w:rPr>
          <w:rFonts w:ascii="Arial Narrow" w:hAnsi="Arial Narrow" w:cs="Times New Roman"/>
        </w:rPr>
        <w:t>dvakrát:</w:t>
      </w:r>
    </w:p>
    <w:p w:rsidR="00774CCA" w:rsidRPr="00A337E1" w:rsidRDefault="00774CCA" w:rsidP="00774CCA">
      <w:pPr>
        <w:widowControl/>
        <w:numPr>
          <w:ilvl w:val="0"/>
          <w:numId w:val="7"/>
        </w:num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prvá zmena   schválená dňa</w:t>
      </w:r>
      <w:r w:rsidR="0042151E" w:rsidRPr="00A337E1">
        <w:rPr>
          <w:rFonts w:ascii="Arial Narrow" w:hAnsi="Arial Narrow" w:cs="Times New Roman"/>
        </w:rPr>
        <w:t xml:space="preserve"> </w:t>
      </w:r>
      <w:r w:rsidR="00E311F9" w:rsidRPr="00A337E1">
        <w:rPr>
          <w:rFonts w:ascii="Arial Narrow" w:hAnsi="Arial Narrow" w:cs="Times New Roman"/>
        </w:rPr>
        <w:t>28</w:t>
      </w:r>
      <w:r w:rsidR="0042151E" w:rsidRPr="00A337E1">
        <w:rPr>
          <w:rFonts w:ascii="Arial Narrow" w:hAnsi="Arial Narrow" w:cs="Times New Roman"/>
        </w:rPr>
        <w:t>.09. 201</w:t>
      </w:r>
      <w:r w:rsidR="00E311F9" w:rsidRPr="00A337E1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 xml:space="preserve"> </w:t>
      </w:r>
    </w:p>
    <w:p w:rsidR="00774CCA" w:rsidRPr="00A337E1" w:rsidRDefault="00774CCA" w:rsidP="00774CCA">
      <w:pPr>
        <w:widowControl/>
        <w:numPr>
          <w:ilvl w:val="0"/>
          <w:numId w:val="7"/>
        </w:num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druhá zmena schválená dňa </w:t>
      </w:r>
      <w:r w:rsidR="0042151E" w:rsidRPr="00A337E1">
        <w:rPr>
          <w:rFonts w:ascii="Arial Narrow" w:hAnsi="Arial Narrow" w:cs="Times New Roman"/>
        </w:rPr>
        <w:t>1</w:t>
      </w:r>
      <w:r w:rsidR="00E311F9" w:rsidRPr="00A337E1">
        <w:rPr>
          <w:rFonts w:ascii="Arial Narrow" w:hAnsi="Arial Narrow" w:cs="Times New Roman"/>
        </w:rPr>
        <w:t>0</w:t>
      </w:r>
      <w:r w:rsidR="0042151E" w:rsidRPr="00A337E1">
        <w:rPr>
          <w:rFonts w:ascii="Arial Narrow" w:hAnsi="Arial Narrow" w:cs="Times New Roman"/>
        </w:rPr>
        <w:t>.12. 201</w:t>
      </w:r>
      <w:r w:rsidR="00E311F9" w:rsidRPr="00A337E1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 xml:space="preserve"> </w:t>
      </w:r>
    </w:p>
    <w:p w:rsidR="004049F3" w:rsidRPr="00A337E1" w:rsidRDefault="004049F3" w:rsidP="004049F3">
      <w:pPr>
        <w:widowControl/>
        <w:jc w:val="both"/>
        <w:rPr>
          <w:rFonts w:ascii="Arial Narrow" w:hAnsi="Arial Narrow" w:cs="Times New Roman"/>
        </w:rPr>
      </w:pPr>
    </w:p>
    <w:p w:rsidR="00F157EF" w:rsidRPr="00A337E1" w:rsidRDefault="00F157EF" w:rsidP="004049F3">
      <w:pPr>
        <w:widowControl/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Rozpočet obce k 31.12.201</w:t>
      </w:r>
      <w:r w:rsidR="00E311F9" w:rsidRPr="00A337E1">
        <w:rPr>
          <w:rFonts w:ascii="Arial Narrow" w:hAnsi="Arial Narrow" w:cs="Times New Roman"/>
          <w:b/>
        </w:rPr>
        <w:t>8</w:t>
      </w:r>
      <w:r w:rsidRPr="00A337E1">
        <w:rPr>
          <w:rFonts w:ascii="Arial Narrow" w:hAnsi="Arial Narrow" w:cs="Times New Roman"/>
          <w:b/>
        </w:rPr>
        <w:t xml:space="preserve"> v eurách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774CCA" w:rsidRPr="00A337E1" w:rsidTr="00DF76B0">
        <w:tc>
          <w:tcPr>
            <w:tcW w:w="3893" w:type="dxa"/>
            <w:shd w:val="clear" w:color="auto" w:fill="D9D9D9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Rozpočet </w:t>
            </w:r>
          </w:p>
        </w:tc>
        <w:tc>
          <w:tcPr>
            <w:tcW w:w="1842" w:type="dxa"/>
            <w:shd w:val="clear" w:color="auto" w:fill="D9D9D9"/>
          </w:tcPr>
          <w:p w:rsidR="00774CCA" w:rsidRPr="00A337E1" w:rsidRDefault="00774CCA" w:rsidP="00DF76B0">
            <w:pPr>
              <w:tabs>
                <w:tab w:val="right" w:pos="882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Rozpočet </w:t>
            </w:r>
          </w:p>
          <w:p w:rsidR="00774CCA" w:rsidRPr="00A337E1" w:rsidRDefault="00774CCA" w:rsidP="00DF76B0">
            <w:pPr>
              <w:tabs>
                <w:tab w:val="right" w:pos="882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po zmenách </w:t>
            </w:r>
          </w:p>
        </w:tc>
      </w:tr>
      <w:tr w:rsidR="00774CCA" w:rsidRPr="00A337E1" w:rsidTr="00DF76B0">
        <w:tc>
          <w:tcPr>
            <w:tcW w:w="3893" w:type="dxa"/>
            <w:shd w:val="clear" w:color="auto" w:fill="C4BC96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774CCA" w:rsidRPr="00A337E1" w:rsidRDefault="002E5B03" w:rsidP="002E5B03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190 189</w:t>
            </w:r>
          </w:p>
        </w:tc>
        <w:tc>
          <w:tcPr>
            <w:tcW w:w="1842" w:type="dxa"/>
            <w:shd w:val="clear" w:color="auto" w:fill="C4BC96"/>
          </w:tcPr>
          <w:p w:rsidR="00774CCA" w:rsidRPr="00A337E1" w:rsidRDefault="000F5ABA" w:rsidP="002E5B03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226 </w:t>
            </w:r>
            <w:r w:rsidR="002E5B03">
              <w:rPr>
                <w:rFonts w:ascii="Arial Narrow" w:hAnsi="Arial Narrow" w:cs="Times New Roman"/>
                <w:b/>
              </w:rPr>
              <w:t>862</w:t>
            </w: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184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2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Bežné príjmy</w:t>
            </w:r>
          </w:p>
        </w:tc>
        <w:tc>
          <w:tcPr>
            <w:tcW w:w="1843" w:type="dxa"/>
          </w:tcPr>
          <w:p w:rsidR="00774CCA" w:rsidRPr="00A337E1" w:rsidRDefault="002E5B03" w:rsidP="0051165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190 189</w:t>
            </w:r>
          </w:p>
        </w:tc>
        <w:tc>
          <w:tcPr>
            <w:tcW w:w="1842" w:type="dxa"/>
          </w:tcPr>
          <w:p w:rsidR="00774CCA" w:rsidRPr="00A337E1" w:rsidRDefault="002E5B03" w:rsidP="002E5B03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202 369</w:t>
            </w: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Kapitálové príjmy</w:t>
            </w:r>
          </w:p>
        </w:tc>
        <w:tc>
          <w:tcPr>
            <w:tcW w:w="1843" w:type="dxa"/>
          </w:tcPr>
          <w:p w:rsidR="00774CCA" w:rsidRPr="00A337E1" w:rsidRDefault="00774CCA" w:rsidP="00DF76B0">
            <w:pPr>
              <w:jc w:val="center"/>
              <w:outlineLvl w:val="0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774CCA" w:rsidRPr="00A337E1" w:rsidRDefault="000F5ABA" w:rsidP="000F5ABA">
            <w:pPr>
              <w:jc w:val="center"/>
              <w:outlineLvl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3 354</w:t>
            </w: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Finančné príjmy</w:t>
            </w:r>
          </w:p>
        </w:tc>
        <w:tc>
          <w:tcPr>
            <w:tcW w:w="184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774CCA" w:rsidRPr="00A337E1" w:rsidRDefault="000F5AB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21 139</w:t>
            </w: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color w:val="0000FF"/>
              </w:rPr>
            </w:pPr>
            <w:r w:rsidRPr="00A337E1">
              <w:rPr>
                <w:rFonts w:ascii="Arial Narrow" w:hAnsi="Arial Narrow" w:cs="Times New Roman"/>
                <w:color w:val="0000FF"/>
              </w:rPr>
              <w:t>Príjmy RO s právnou subjektivitou</w:t>
            </w:r>
          </w:p>
        </w:tc>
        <w:tc>
          <w:tcPr>
            <w:tcW w:w="184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DF76B0">
        <w:tc>
          <w:tcPr>
            <w:tcW w:w="3893" w:type="dxa"/>
            <w:shd w:val="clear" w:color="auto" w:fill="C4BC96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774CCA" w:rsidRPr="00A337E1" w:rsidRDefault="002E5B03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190 189</w:t>
            </w:r>
          </w:p>
        </w:tc>
        <w:tc>
          <w:tcPr>
            <w:tcW w:w="1842" w:type="dxa"/>
            <w:shd w:val="clear" w:color="auto" w:fill="C4BC96"/>
          </w:tcPr>
          <w:p w:rsidR="00774CCA" w:rsidRPr="00A337E1" w:rsidRDefault="000F5ABA" w:rsidP="002E5B03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226 </w:t>
            </w:r>
            <w:r w:rsidR="002E5B03">
              <w:rPr>
                <w:rFonts w:ascii="Arial Narrow" w:hAnsi="Arial Narrow" w:cs="Times New Roman"/>
                <w:b/>
              </w:rPr>
              <w:t>862</w:t>
            </w: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184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2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Bežné výdavky</w:t>
            </w:r>
          </w:p>
        </w:tc>
        <w:tc>
          <w:tcPr>
            <w:tcW w:w="1843" w:type="dxa"/>
          </w:tcPr>
          <w:p w:rsidR="00774CCA" w:rsidRPr="00A337E1" w:rsidRDefault="002E5B03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171 579</w:t>
            </w:r>
          </w:p>
        </w:tc>
        <w:tc>
          <w:tcPr>
            <w:tcW w:w="1842" w:type="dxa"/>
          </w:tcPr>
          <w:p w:rsidR="00774CCA" w:rsidRPr="00A337E1" w:rsidRDefault="002E5B03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202 369</w:t>
            </w: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Kapitálové výdavky</w:t>
            </w:r>
          </w:p>
        </w:tc>
        <w:tc>
          <w:tcPr>
            <w:tcW w:w="1843" w:type="dxa"/>
          </w:tcPr>
          <w:p w:rsidR="00774CCA" w:rsidRPr="00A337E1" w:rsidRDefault="002E5B03" w:rsidP="0051165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18 610</w:t>
            </w:r>
          </w:p>
        </w:tc>
        <w:tc>
          <w:tcPr>
            <w:tcW w:w="1842" w:type="dxa"/>
          </w:tcPr>
          <w:p w:rsidR="00774CCA" w:rsidRPr="00A337E1" w:rsidRDefault="000F5AB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24 493</w:t>
            </w: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Finančné výdavky</w:t>
            </w:r>
          </w:p>
        </w:tc>
        <w:tc>
          <w:tcPr>
            <w:tcW w:w="184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DF76B0">
        <w:tc>
          <w:tcPr>
            <w:tcW w:w="389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color w:val="0000FF"/>
              </w:rPr>
            </w:pPr>
            <w:r w:rsidRPr="00A337E1">
              <w:rPr>
                <w:rFonts w:ascii="Arial Narrow" w:hAnsi="Arial Narrow" w:cs="Times New Roman"/>
                <w:color w:val="0000FF"/>
              </w:rPr>
              <w:t>Výdavky RO s právnou subjek</w:t>
            </w:r>
            <w:r w:rsidR="008F276D" w:rsidRPr="00A337E1">
              <w:rPr>
                <w:rFonts w:ascii="Arial Narrow" w:hAnsi="Arial Narrow" w:cs="Times New Roman"/>
                <w:color w:val="0000FF"/>
              </w:rPr>
              <w:t>t</w:t>
            </w:r>
            <w:r w:rsidRPr="00A337E1">
              <w:rPr>
                <w:rFonts w:ascii="Arial Narrow" w:hAnsi="Arial Narrow" w:cs="Times New Roman"/>
                <w:color w:val="0000FF"/>
              </w:rPr>
              <w:t>ivitou</w:t>
            </w:r>
          </w:p>
        </w:tc>
        <w:tc>
          <w:tcPr>
            <w:tcW w:w="1843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DF76B0">
        <w:tc>
          <w:tcPr>
            <w:tcW w:w="3893" w:type="dxa"/>
            <w:shd w:val="clear" w:color="auto" w:fill="C4BC96"/>
          </w:tcPr>
          <w:p w:rsidR="00774CCA" w:rsidRPr="00A337E1" w:rsidRDefault="00774CCA" w:rsidP="00DF76B0">
            <w:pPr>
              <w:tabs>
                <w:tab w:val="right" w:pos="8460"/>
              </w:tabs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obce</w:t>
            </w:r>
          </w:p>
        </w:tc>
        <w:tc>
          <w:tcPr>
            <w:tcW w:w="1843" w:type="dxa"/>
            <w:shd w:val="clear" w:color="auto" w:fill="C4BC96"/>
          </w:tcPr>
          <w:p w:rsidR="00774CCA" w:rsidRPr="00A337E1" w:rsidRDefault="002E5B03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380</w:t>
            </w:r>
            <w:r w:rsidR="00F30BB7">
              <w:rPr>
                <w:rFonts w:ascii="Arial Narrow" w:hAnsi="Arial Narrow" w:cs="Times New Roman"/>
                <w:b/>
              </w:rPr>
              <w:t> </w:t>
            </w:r>
            <w:r>
              <w:rPr>
                <w:rFonts w:ascii="Arial Narrow" w:hAnsi="Arial Narrow" w:cs="Times New Roman"/>
                <w:b/>
              </w:rPr>
              <w:t>378</w:t>
            </w:r>
            <w:r w:rsidR="00F30BB7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C4BC96"/>
          </w:tcPr>
          <w:p w:rsidR="00774CCA" w:rsidRPr="00A337E1" w:rsidRDefault="002E5B03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453 724</w:t>
            </w:r>
          </w:p>
        </w:tc>
      </w:tr>
    </w:tbl>
    <w:p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br w:type="page"/>
      </w:r>
      <w:r w:rsidRPr="00A337E1">
        <w:rPr>
          <w:rFonts w:ascii="Arial Narrow" w:hAnsi="Arial Narrow" w:cs="Times New Roman"/>
          <w:b/>
          <w:color w:val="0000FF"/>
        </w:rPr>
        <w:lastRenderedPageBreak/>
        <w:t>2. Rozbor plnenia príjmov za rok 201</w:t>
      </w:r>
      <w:r w:rsidR="00E311F9" w:rsidRPr="00A337E1">
        <w:rPr>
          <w:rFonts w:ascii="Arial Narrow" w:hAnsi="Arial Narrow" w:cs="Times New Roman"/>
          <w:b/>
          <w:color w:val="0000FF"/>
        </w:rPr>
        <w:t>8</w:t>
      </w:r>
      <w:r w:rsidRPr="00A337E1">
        <w:rPr>
          <w:rFonts w:ascii="Arial Narrow" w:hAnsi="Arial Narrow" w:cs="Times New Roman"/>
          <w:b/>
          <w:color w:val="0000FF"/>
        </w:rPr>
        <w:t xml:space="preserve"> v EUR  </w:t>
      </w:r>
    </w:p>
    <w:p w:rsidR="00774CCA" w:rsidRPr="00A337E1" w:rsidRDefault="00774CCA" w:rsidP="00774CCA">
      <w:pPr>
        <w:rPr>
          <w:rFonts w:ascii="Arial Narrow" w:hAnsi="Arial Narrow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3726B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3726B9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3726B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3726B9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3726B9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226 862</w:t>
            </w:r>
          </w:p>
        </w:tc>
        <w:tc>
          <w:tcPr>
            <w:tcW w:w="3071" w:type="dxa"/>
          </w:tcPr>
          <w:p w:rsidR="00774CCA" w:rsidRPr="00A337E1" w:rsidRDefault="003726B9" w:rsidP="0051165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242 055,62</w:t>
            </w:r>
          </w:p>
        </w:tc>
        <w:tc>
          <w:tcPr>
            <w:tcW w:w="3071" w:type="dxa"/>
          </w:tcPr>
          <w:p w:rsidR="00774CCA" w:rsidRPr="00A337E1" w:rsidRDefault="00BB4E6B" w:rsidP="003721C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106,69</w:t>
            </w:r>
          </w:p>
        </w:tc>
      </w:tr>
    </w:tbl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F0793B" w:rsidRDefault="00774CCA" w:rsidP="00F0793B">
      <w:pPr>
        <w:ind w:left="360"/>
        <w:rPr>
          <w:rFonts w:ascii="Arial Narrow" w:hAnsi="Arial Narrow" w:cs="Times New Roman"/>
          <w:b/>
          <w:color w:val="FF0000"/>
        </w:rPr>
      </w:pPr>
      <w:r w:rsidRPr="00F0793B">
        <w:rPr>
          <w:rFonts w:ascii="Arial Narrow" w:hAnsi="Arial Narrow" w:cs="Times New Roman"/>
          <w:b/>
          <w:color w:val="FF0000"/>
        </w:rPr>
        <w:t xml:space="preserve">Bežné príjmy </w:t>
      </w:r>
      <w:r w:rsidR="00BB4E6B" w:rsidRPr="00F0793B">
        <w:rPr>
          <w:rFonts w:ascii="Arial Narrow" w:hAnsi="Arial Narrow" w:cs="Times New Roman"/>
          <w:b/>
          <w:color w:val="FF0000"/>
        </w:rPr>
        <w:t>–</w:t>
      </w:r>
      <w:r w:rsidRPr="00F0793B">
        <w:rPr>
          <w:rFonts w:ascii="Arial Narrow" w:hAnsi="Arial Narrow" w:cs="Times New Roman"/>
          <w:b/>
          <w:color w:val="FF0000"/>
        </w:rPr>
        <w:t xml:space="preserve"> daňové príjmy: </w:t>
      </w: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3726B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3726B9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B443B3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</w:t>
            </w:r>
            <w:r w:rsidR="00BB4E6B">
              <w:rPr>
                <w:rFonts w:ascii="Arial Narrow" w:hAnsi="Arial Narrow" w:cs="Times New Roman"/>
                <w:b/>
              </w:rPr>
              <w:t> </w:t>
            </w:r>
            <w:r w:rsidRPr="00A337E1">
              <w:rPr>
                <w:rFonts w:ascii="Arial Narrow" w:hAnsi="Arial Narrow" w:cs="Times New Roman"/>
                <w:b/>
              </w:rPr>
              <w:t>31.12.201</w:t>
            </w:r>
            <w:r w:rsidR="00B443B3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  <w:p w:rsidR="003726B9" w:rsidRPr="00A337E1" w:rsidRDefault="003726B9" w:rsidP="00DF76B0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3726B9" w:rsidTr="000F5ABA">
        <w:tc>
          <w:tcPr>
            <w:tcW w:w="3114" w:type="dxa"/>
          </w:tcPr>
          <w:p w:rsidR="003726B9" w:rsidRPr="00BB4E6B" w:rsidRDefault="00B1410E" w:rsidP="00BB4E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187 200</w:t>
            </w:r>
          </w:p>
        </w:tc>
        <w:tc>
          <w:tcPr>
            <w:tcW w:w="3118" w:type="dxa"/>
          </w:tcPr>
          <w:p w:rsidR="003726B9" w:rsidRPr="00BB4E6B" w:rsidRDefault="00BB4E6B" w:rsidP="00BB4E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4E6B">
              <w:rPr>
                <w:rFonts w:ascii="Arial Narrow" w:hAnsi="Arial Narrow"/>
                <w:sz w:val="24"/>
                <w:szCs w:val="24"/>
              </w:rPr>
              <w:t>200 888,22</w:t>
            </w:r>
          </w:p>
        </w:tc>
        <w:tc>
          <w:tcPr>
            <w:tcW w:w="2977" w:type="dxa"/>
          </w:tcPr>
          <w:p w:rsidR="003726B9" w:rsidRPr="00B1410E" w:rsidRDefault="00B1410E" w:rsidP="00B141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410E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07,31</w:t>
            </w:r>
          </w:p>
        </w:tc>
      </w:tr>
    </w:tbl>
    <w:p w:rsidR="003726B9" w:rsidRDefault="003726B9" w:rsidP="003726B9">
      <w:pPr>
        <w:jc w:val="both"/>
        <w:rPr>
          <w:rFonts w:ascii="Arial Narrow" w:hAnsi="Arial Narrow" w:cs="Times New Roman"/>
          <w:b/>
          <w:u w:val="single"/>
        </w:rPr>
      </w:pPr>
    </w:p>
    <w:p w:rsidR="003726B9" w:rsidRDefault="003726B9" w:rsidP="003726B9">
      <w:pPr>
        <w:jc w:val="both"/>
        <w:rPr>
          <w:rFonts w:ascii="Arial Narrow" w:hAnsi="Arial Narrow" w:cs="Times New Roman"/>
          <w:b/>
          <w:u w:val="single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  <w:b/>
          <w:u w:val="single"/>
        </w:rPr>
        <w:t xml:space="preserve">Textová časť – bežné daňové príjmy: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a) Výnos dane z príjmov poukázaný územnej samospráve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predpokladanej finančnej čiastky v sume </w:t>
      </w:r>
      <w:r w:rsidR="009256CC" w:rsidRPr="00A337E1">
        <w:rPr>
          <w:rFonts w:ascii="Arial Narrow" w:hAnsi="Arial Narrow" w:cs="Times New Roman"/>
        </w:rPr>
        <w:t>1</w:t>
      </w:r>
      <w:r w:rsidR="00B1410E">
        <w:rPr>
          <w:rFonts w:ascii="Arial Narrow" w:hAnsi="Arial Narrow" w:cs="Times New Roman"/>
        </w:rPr>
        <w:t>60</w:t>
      </w:r>
      <w:r w:rsidR="009256CC" w:rsidRPr="00A337E1">
        <w:rPr>
          <w:rFonts w:ascii="Arial Narrow" w:hAnsi="Arial Narrow" w:cs="Times New Roman"/>
        </w:rPr>
        <w:t xml:space="preserve"> </w:t>
      </w:r>
      <w:r w:rsidR="007D0666" w:rsidRPr="00A337E1">
        <w:rPr>
          <w:rFonts w:ascii="Arial Narrow" w:hAnsi="Arial Narrow" w:cs="Times New Roman"/>
        </w:rPr>
        <w:t>0</w:t>
      </w:r>
      <w:r w:rsidR="009256CC" w:rsidRPr="00A337E1">
        <w:rPr>
          <w:rFonts w:ascii="Arial Narrow" w:hAnsi="Arial Narrow" w:cs="Times New Roman"/>
        </w:rPr>
        <w:t>00</w:t>
      </w:r>
      <w:r w:rsidRPr="00A337E1">
        <w:rPr>
          <w:rFonts w:ascii="Arial Narrow" w:hAnsi="Arial Narrow" w:cs="Times New Roman"/>
        </w:rPr>
        <w:t xml:space="preserve"> EUR z výnosu dane z príjmov boli k 31.12.201</w:t>
      </w:r>
      <w:r w:rsidR="00FA2134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 xml:space="preserve"> poukázané prostriedky zo ŠR v</w:t>
      </w:r>
      <w:r w:rsidR="009256CC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9256CC" w:rsidRPr="00A337E1">
        <w:rPr>
          <w:rFonts w:ascii="Arial Narrow" w:hAnsi="Arial Narrow" w:cs="Times New Roman"/>
        </w:rPr>
        <w:t xml:space="preserve"> 1</w:t>
      </w:r>
      <w:r w:rsidR="00BB4E6B">
        <w:rPr>
          <w:rFonts w:ascii="Arial Narrow" w:hAnsi="Arial Narrow" w:cs="Times New Roman"/>
        </w:rPr>
        <w:t>72 657,51</w:t>
      </w:r>
      <w:r w:rsidRPr="00A337E1">
        <w:rPr>
          <w:rFonts w:ascii="Arial Narrow" w:hAnsi="Arial Narrow" w:cs="Times New Roman"/>
        </w:rPr>
        <w:t xml:space="preserve"> EUR, čo predstavuje plnenie na</w:t>
      </w:r>
      <w:r w:rsidR="009256CC" w:rsidRPr="00A337E1">
        <w:rPr>
          <w:rFonts w:ascii="Arial Narrow" w:hAnsi="Arial Narrow" w:cs="Times New Roman"/>
        </w:rPr>
        <w:t xml:space="preserve"> </w:t>
      </w:r>
      <w:r w:rsidR="001927F5" w:rsidRPr="00A337E1">
        <w:rPr>
          <w:rFonts w:ascii="Arial Narrow" w:hAnsi="Arial Narrow" w:cs="Times New Roman"/>
        </w:rPr>
        <w:t>1</w:t>
      </w:r>
      <w:r w:rsidR="00B1410E">
        <w:rPr>
          <w:rFonts w:ascii="Arial Narrow" w:hAnsi="Arial Narrow" w:cs="Times New Roman"/>
        </w:rPr>
        <w:t>07,91</w:t>
      </w:r>
      <w:r w:rsidR="009256CC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%.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b) Daň z nehnuteľností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7D0666" w:rsidRPr="00A337E1">
        <w:rPr>
          <w:rFonts w:ascii="Arial Narrow" w:hAnsi="Arial Narrow" w:cs="Times New Roman"/>
        </w:rPr>
        <w:t>16 550</w:t>
      </w:r>
      <w:r w:rsidR="009256CC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 bol skutočný príjem k 31.12.201</w:t>
      </w:r>
      <w:r w:rsidR="00BB4E6B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 xml:space="preserve"> v</w:t>
      </w:r>
      <w:r w:rsidR="009256CC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9256CC" w:rsidRPr="00A337E1">
        <w:rPr>
          <w:rFonts w:ascii="Arial Narrow" w:hAnsi="Arial Narrow" w:cs="Times New Roman"/>
        </w:rPr>
        <w:t xml:space="preserve"> </w:t>
      </w:r>
      <w:r w:rsidR="00BB4E6B">
        <w:rPr>
          <w:rFonts w:ascii="Arial Narrow" w:hAnsi="Arial Narrow" w:cs="Times New Roman"/>
        </w:rPr>
        <w:t>20 056,61</w:t>
      </w:r>
      <w:r w:rsidRPr="00A337E1">
        <w:rPr>
          <w:rFonts w:ascii="Arial Narrow" w:hAnsi="Arial Narrow" w:cs="Times New Roman"/>
        </w:rPr>
        <w:t xml:space="preserve">EUR, čo je </w:t>
      </w:r>
      <w:r w:rsidR="001927F5" w:rsidRPr="00A337E1">
        <w:rPr>
          <w:rFonts w:ascii="Arial Narrow" w:hAnsi="Arial Narrow" w:cs="Times New Roman"/>
        </w:rPr>
        <w:t>1</w:t>
      </w:r>
      <w:r w:rsidR="00BB4E6B">
        <w:rPr>
          <w:rFonts w:ascii="Arial Narrow" w:hAnsi="Arial Narrow" w:cs="Times New Roman"/>
        </w:rPr>
        <w:t>21,18</w:t>
      </w:r>
      <w:r w:rsidR="001927F5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% plnenie. Príjmy dane z pozemkov boli v</w:t>
      </w:r>
      <w:r w:rsidR="009256CC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9256CC" w:rsidRPr="00A337E1">
        <w:rPr>
          <w:rFonts w:ascii="Arial Narrow" w:hAnsi="Arial Narrow" w:cs="Times New Roman"/>
        </w:rPr>
        <w:t xml:space="preserve"> </w:t>
      </w:r>
      <w:r w:rsidR="00BB4E6B">
        <w:rPr>
          <w:rFonts w:ascii="Arial Narrow" w:hAnsi="Arial Narrow" w:cs="Times New Roman"/>
        </w:rPr>
        <w:t>7 855,18</w:t>
      </w:r>
      <w:r w:rsidRPr="00A337E1">
        <w:rPr>
          <w:rFonts w:ascii="Arial Narrow" w:hAnsi="Arial Narrow" w:cs="Times New Roman"/>
        </w:rPr>
        <w:t xml:space="preserve"> EUR, dane zo stavieb boli v</w:t>
      </w:r>
      <w:r w:rsidR="008A3970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8A3970" w:rsidRPr="00A337E1">
        <w:rPr>
          <w:rFonts w:ascii="Arial Narrow" w:hAnsi="Arial Narrow" w:cs="Times New Roman"/>
        </w:rPr>
        <w:t xml:space="preserve"> </w:t>
      </w:r>
      <w:r w:rsidR="00BB4E6B">
        <w:rPr>
          <w:rFonts w:ascii="Arial Narrow" w:hAnsi="Arial Narrow" w:cs="Times New Roman"/>
        </w:rPr>
        <w:t>12 201,43</w:t>
      </w:r>
      <w:r w:rsidRPr="00A337E1">
        <w:rPr>
          <w:rFonts w:ascii="Arial Narrow" w:hAnsi="Arial Narrow" w:cs="Times New Roman"/>
        </w:rPr>
        <w:t xml:space="preserve"> EUR </w:t>
      </w:r>
      <w:r w:rsidR="007D0666" w:rsidRPr="00A337E1">
        <w:rPr>
          <w:rFonts w:ascii="Arial Narrow" w:hAnsi="Arial Narrow" w:cs="Times New Roman"/>
        </w:rPr>
        <w:t>.</w:t>
      </w:r>
      <w:r w:rsidRPr="00A337E1">
        <w:rPr>
          <w:rFonts w:ascii="Arial Narrow" w:hAnsi="Arial Narrow" w:cs="Times New Roman"/>
        </w:rPr>
        <w:t xml:space="preserve"> K 31.12.201</w:t>
      </w:r>
      <w:r w:rsidR="00FA2134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 xml:space="preserve"> obec eviduje pohľadávky na dani z nehnuteľností v</w:t>
      </w:r>
      <w:r w:rsidR="008A3970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8A3970" w:rsidRPr="00A337E1">
        <w:rPr>
          <w:rFonts w:ascii="Arial Narrow" w:hAnsi="Arial Narrow" w:cs="Times New Roman"/>
        </w:rPr>
        <w:t xml:space="preserve"> </w:t>
      </w:r>
      <w:r w:rsidR="007D0666" w:rsidRPr="00A337E1">
        <w:rPr>
          <w:rFonts w:ascii="Arial Narrow" w:hAnsi="Arial Narrow" w:cs="Times New Roman"/>
        </w:rPr>
        <w:t>4</w:t>
      </w:r>
      <w:r w:rsidR="00BB4E6B">
        <w:rPr>
          <w:rFonts w:ascii="Arial Narrow" w:hAnsi="Arial Narrow" w:cs="Times New Roman"/>
        </w:rPr>
        <w:t>13,24</w:t>
      </w:r>
      <w:r w:rsidR="007D0666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EUR.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c) Daň za psa  </w:t>
      </w:r>
      <w:r w:rsidR="00BB4E6B">
        <w:rPr>
          <w:rFonts w:ascii="Arial Narrow" w:hAnsi="Arial Narrow" w:cs="Times New Roman"/>
        </w:rPr>
        <w:t>180</w:t>
      </w:r>
      <w:r w:rsidR="008A3970" w:rsidRPr="00A337E1">
        <w:rPr>
          <w:rFonts w:ascii="Arial Narrow" w:hAnsi="Arial Narrow" w:cs="Times New Roman"/>
        </w:rPr>
        <w:t xml:space="preserve"> EUR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d) </w:t>
      </w:r>
      <w:r w:rsidR="007D0666" w:rsidRPr="00A337E1">
        <w:rPr>
          <w:rFonts w:ascii="Arial Narrow" w:hAnsi="Arial Narrow" w:cs="Times New Roman"/>
        </w:rPr>
        <w:t>Poplatok za rozvoj</w:t>
      </w:r>
      <w:r w:rsidR="00BB4E6B">
        <w:rPr>
          <w:rFonts w:ascii="Arial Narrow" w:hAnsi="Arial Narrow" w:cs="Times New Roman"/>
        </w:rPr>
        <w:t xml:space="preserve"> 1 294</w:t>
      </w:r>
      <w:r w:rsidR="007D0666" w:rsidRPr="00A337E1">
        <w:rPr>
          <w:rFonts w:ascii="Arial Narrow" w:hAnsi="Arial Narrow" w:cs="Times New Roman"/>
        </w:rPr>
        <w:t xml:space="preserve"> EUR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e) Daň za </w:t>
      </w:r>
      <w:r w:rsidR="008A3970" w:rsidRPr="00A337E1">
        <w:rPr>
          <w:rFonts w:ascii="Arial Narrow" w:hAnsi="Arial Narrow" w:cs="Times New Roman"/>
        </w:rPr>
        <w:t xml:space="preserve">predajné automaty </w:t>
      </w:r>
      <w:r w:rsidR="007D0666" w:rsidRPr="00A337E1">
        <w:rPr>
          <w:rFonts w:ascii="Arial Narrow" w:hAnsi="Arial Narrow" w:cs="Times New Roman"/>
        </w:rPr>
        <w:t>2</w:t>
      </w:r>
      <w:r w:rsidR="00BB4E6B">
        <w:rPr>
          <w:rFonts w:ascii="Arial Narrow" w:hAnsi="Arial Narrow" w:cs="Times New Roman"/>
        </w:rPr>
        <w:t>1</w:t>
      </w:r>
      <w:r w:rsidR="007D0666" w:rsidRPr="00A337E1">
        <w:rPr>
          <w:rFonts w:ascii="Arial Narrow" w:hAnsi="Arial Narrow" w:cs="Times New Roman"/>
        </w:rPr>
        <w:t>,</w:t>
      </w:r>
      <w:r w:rsidR="00BB4E6B">
        <w:rPr>
          <w:rFonts w:ascii="Arial Narrow" w:hAnsi="Arial Narrow" w:cs="Times New Roman"/>
        </w:rPr>
        <w:t>60</w:t>
      </w:r>
      <w:r w:rsidR="008A3970" w:rsidRPr="00A337E1">
        <w:rPr>
          <w:rFonts w:ascii="Arial Narrow" w:hAnsi="Arial Narrow" w:cs="Times New Roman"/>
        </w:rPr>
        <w:t xml:space="preserve"> EUR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f) Poplatok za komunálny odpad a drobný stavebný odpad </w:t>
      </w:r>
      <w:r w:rsidR="00BB4E6B">
        <w:rPr>
          <w:rFonts w:ascii="Arial Narrow" w:hAnsi="Arial Narrow" w:cs="Times New Roman"/>
        </w:rPr>
        <w:t>6 678,50</w:t>
      </w:r>
      <w:r w:rsidR="006426E6" w:rsidRPr="00A337E1">
        <w:rPr>
          <w:rFonts w:ascii="Arial Narrow" w:hAnsi="Arial Narrow" w:cs="Times New Roman"/>
        </w:rPr>
        <w:t xml:space="preserve"> EUR. K 31.12.201</w:t>
      </w:r>
      <w:r w:rsidR="00FA2134">
        <w:rPr>
          <w:rFonts w:ascii="Arial Narrow" w:hAnsi="Arial Narrow" w:cs="Times New Roman"/>
        </w:rPr>
        <w:t>8</w:t>
      </w:r>
      <w:r w:rsidR="006426E6" w:rsidRPr="00A337E1">
        <w:rPr>
          <w:rFonts w:ascii="Arial Narrow" w:hAnsi="Arial Narrow" w:cs="Times New Roman"/>
        </w:rPr>
        <w:t xml:space="preserve"> obec eviduje pohľadávky za komunálny odpad a drobný stavebný odpad v sume </w:t>
      </w:r>
      <w:r w:rsidR="007D0666" w:rsidRPr="00A337E1">
        <w:rPr>
          <w:rFonts w:ascii="Arial Narrow" w:hAnsi="Arial Narrow" w:cs="Times New Roman"/>
        </w:rPr>
        <w:t>2</w:t>
      </w:r>
      <w:r w:rsidR="00BB4E6B">
        <w:rPr>
          <w:rFonts w:ascii="Arial Narrow" w:hAnsi="Arial Narrow" w:cs="Times New Roman"/>
        </w:rPr>
        <w:t>87,95</w:t>
      </w:r>
      <w:r w:rsidR="006426E6" w:rsidRPr="00A337E1">
        <w:rPr>
          <w:rFonts w:ascii="Arial Narrow" w:hAnsi="Arial Narrow" w:cs="Times New Roman"/>
        </w:rPr>
        <w:t xml:space="preserve"> EUR</w:t>
      </w:r>
    </w:p>
    <w:p w:rsidR="00BB4E6B" w:rsidRDefault="00BB4E6B" w:rsidP="00774CCA">
      <w:pPr>
        <w:rPr>
          <w:rFonts w:ascii="Arial Narrow" w:hAnsi="Arial Narrow" w:cs="Times New Roman"/>
          <w:b/>
          <w:color w:val="FF0000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 xml:space="preserve">2) Bežné príjmy - nedaňové príjmy: </w:t>
      </w: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3726B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3726B9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3726B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3726B9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C567AD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5 129</w:t>
            </w:r>
          </w:p>
        </w:tc>
        <w:tc>
          <w:tcPr>
            <w:tcW w:w="3071" w:type="dxa"/>
          </w:tcPr>
          <w:p w:rsidR="00774CCA" w:rsidRPr="00A337E1" w:rsidRDefault="00C567AD" w:rsidP="00B1410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6 363,75</w:t>
            </w:r>
          </w:p>
        </w:tc>
        <w:tc>
          <w:tcPr>
            <w:tcW w:w="3071" w:type="dxa"/>
          </w:tcPr>
          <w:p w:rsidR="00774CCA" w:rsidRPr="00A337E1" w:rsidRDefault="0062768A" w:rsidP="00627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124,07</w:t>
            </w:r>
          </w:p>
        </w:tc>
      </w:tr>
    </w:tbl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  <w:b/>
          <w:u w:val="single"/>
        </w:rPr>
        <w:t xml:space="preserve">Textová časť – bežné nedaňové príjmy: </w:t>
      </w:r>
    </w:p>
    <w:p w:rsidR="00774CCA" w:rsidRPr="00A337E1" w:rsidRDefault="00774CCA" w:rsidP="00774CCA">
      <w:pPr>
        <w:widowControl/>
        <w:numPr>
          <w:ilvl w:val="0"/>
          <w:numId w:val="25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Príjmy z podnikania a z vlastníctva majetku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B1410E">
        <w:rPr>
          <w:rFonts w:ascii="Arial Narrow" w:hAnsi="Arial Narrow" w:cs="Times New Roman"/>
        </w:rPr>
        <w:t>5</w:t>
      </w:r>
      <w:r w:rsidR="00D56D6B" w:rsidRPr="00A337E1">
        <w:rPr>
          <w:rFonts w:ascii="Arial Narrow" w:hAnsi="Arial Narrow" w:cs="Times New Roman"/>
        </w:rPr>
        <w:t>5</w:t>
      </w:r>
      <w:r w:rsidR="00F563E7" w:rsidRPr="00A337E1">
        <w:rPr>
          <w:rFonts w:ascii="Arial Narrow" w:hAnsi="Arial Narrow" w:cs="Times New Roman"/>
        </w:rPr>
        <w:t>0</w:t>
      </w:r>
      <w:r w:rsidRPr="00A337E1">
        <w:rPr>
          <w:rFonts w:ascii="Arial Narrow" w:hAnsi="Arial Narrow" w:cs="Times New Roman"/>
        </w:rPr>
        <w:t xml:space="preserve"> EUR bol skutočný príjem k 31.12.201</w:t>
      </w:r>
      <w:r w:rsidR="00FA2134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 xml:space="preserve"> v</w:t>
      </w:r>
      <w:r w:rsidR="00FE58AF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FE58AF" w:rsidRPr="00A337E1">
        <w:rPr>
          <w:rFonts w:ascii="Arial Narrow" w:hAnsi="Arial Narrow" w:cs="Times New Roman"/>
        </w:rPr>
        <w:t xml:space="preserve"> </w:t>
      </w:r>
      <w:r w:rsidR="00B1410E">
        <w:rPr>
          <w:rFonts w:ascii="Arial Narrow" w:hAnsi="Arial Narrow" w:cs="Times New Roman"/>
        </w:rPr>
        <w:t>780</w:t>
      </w:r>
      <w:r w:rsidR="007D0666" w:rsidRPr="00A337E1">
        <w:rPr>
          <w:rFonts w:ascii="Arial Narrow" w:hAnsi="Arial Narrow" w:cs="Times New Roman"/>
        </w:rPr>
        <w:t>,50</w:t>
      </w:r>
      <w:r w:rsidR="00F563E7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EUR, čo je</w:t>
      </w:r>
      <w:r w:rsidR="003721C3" w:rsidRPr="00A337E1">
        <w:rPr>
          <w:rFonts w:ascii="Arial Narrow" w:hAnsi="Arial Narrow" w:cs="Times New Roman"/>
        </w:rPr>
        <w:t xml:space="preserve"> plnenie</w:t>
      </w:r>
      <w:r w:rsidRPr="00A337E1">
        <w:rPr>
          <w:rFonts w:ascii="Arial Narrow" w:hAnsi="Arial Narrow" w:cs="Times New Roman"/>
        </w:rPr>
        <w:t xml:space="preserve"> </w:t>
      </w:r>
      <w:r w:rsidR="00B1410E">
        <w:rPr>
          <w:rFonts w:ascii="Arial Narrow" w:hAnsi="Arial Narrow" w:cs="Times New Roman"/>
        </w:rPr>
        <w:t>1</w:t>
      </w:r>
      <w:r w:rsidR="00EF1AFB">
        <w:rPr>
          <w:rFonts w:ascii="Arial Narrow" w:hAnsi="Arial Narrow" w:cs="Times New Roman"/>
        </w:rPr>
        <w:t>41</w:t>
      </w:r>
      <w:r w:rsidR="00B1410E">
        <w:rPr>
          <w:rFonts w:ascii="Arial Narrow" w:hAnsi="Arial Narrow" w:cs="Times New Roman"/>
        </w:rPr>
        <w:t>,</w:t>
      </w:r>
      <w:r w:rsidR="00EF1AFB">
        <w:rPr>
          <w:rFonts w:ascii="Arial Narrow" w:hAnsi="Arial Narrow" w:cs="Times New Roman"/>
        </w:rPr>
        <w:t>90</w:t>
      </w:r>
      <w:r w:rsidRPr="00A337E1">
        <w:rPr>
          <w:rFonts w:ascii="Arial Narrow" w:hAnsi="Arial Narrow" w:cs="Times New Roman"/>
        </w:rPr>
        <w:t xml:space="preserve"> %. Ide o príjem z prenajatých pozemkov v</w:t>
      </w:r>
      <w:r w:rsidR="00F563E7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F563E7" w:rsidRPr="00A337E1">
        <w:rPr>
          <w:rFonts w:ascii="Arial Narrow" w:hAnsi="Arial Narrow" w:cs="Times New Roman"/>
        </w:rPr>
        <w:t xml:space="preserve"> </w:t>
      </w:r>
      <w:r w:rsidR="00B1410E">
        <w:rPr>
          <w:rFonts w:ascii="Arial Narrow" w:hAnsi="Arial Narrow" w:cs="Times New Roman"/>
        </w:rPr>
        <w:t>220</w:t>
      </w:r>
      <w:r w:rsidRPr="00A337E1">
        <w:rPr>
          <w:rFonts w:ascii="Arial Narrow" w:hAnsi="Arial Narrow" w:cs="Times New Roman"/>
        </w:rPr>
        <w:t xml:space="preserve"> EUR a príjem z prenajatých budov, priestorov a</w:t>
      </w:r>
      <w:r w:rsidR="00F563E7" w:rsidRPr="00A337E1">
        <w:rPr>
          <w:rFonts w:ascii="Arial Narrow" w:hAnsi="Arial Narrow" w:cs="Times New Roman"/>
        </w:rPr>
        <w:t xml:space="preserve"> zariadenia</w:t>
      </w:r>
      <w:r w:rsidRPr="00A337E1">
        <w:rPr>
          <w:rFonts w:ascii="Arial Narrow" w:hAnsi="Arial Narrow" w:cs="Times New Roman"/>
        </w:rPr>
        <w:t xml:space="preserve"> v</w:t>
      </w:r>
      <w:r w:rsidR="00F563E7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F563E7" w:rsidRPr="00A337E1">
        <w:rPr>
          <w:rFonts w:ascii="Arial Narrow" w:hAnsi="Arial Narrow" w:cs="Times New Roman"/>
        </w:rPr>
        <w:t xml:space="preserve"> </w:t>
      </w:r>
      <w:r w:rsidR="007D0666" w:rsidRPr="00A337E1">
        <w:rPr>
          <w:rFonts w:ascii="Arial Narrow" w:hAnsi="Arial Narrow" w:cs="Times New Roman"/>
        </w:rPr>
        <w:t>415,</w:t>
      </w:r>
      <w:r w:rsidR="00F563E7" w:rsidRPr="00A337E1">
        <w:rPr>
          <w:rFonts w:ascii="Arial Narrow" w:hAnsi="Arial Narrow" w:cs="Times New Roman"/>
        </w:rPr>
        <w:t>50</w:t>
      </w:r>
      <w:r w:rsidRPr="00A337E1">
        <w:rPr>
          <w:rFonts w:ascii="Arial Narrow" w:hAnsi="Arial Narrow" w:cs="Times New Roman"/>
        </w:rPr>
        <w:t xml:space="preserve"> EUR.</w:t>
      </w:r>
    </w:p>
    <w:p w:rsidR="00774CCA" w:rsidRPr="00A337E1" w:rsidRDefault="00774CCA" w:rsidP="00774CCA">
      <w:pPr>
        <w:widowControl/>
        <w:numPr>
          <w:ilvl w:val="0"/>
          <w:numId w:val="25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Administratívne poplatky a iné poplatky a platby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Administratívne poplatky - správne poplatky:</w:t>
      </w:r>
    </w:p>
    <w:p w:rsidR="00774CCA" w:rsidRPr="00A337E1" w:rsidRDefault="00774CCA" w:rsidP="00D56D6B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EF1AFB">
        <w:rPr>
          <w:rFonts w:ascii="Arial Narrow" w:hAnsi="Arial Narrow" w:cs="Times New Roman"/>
        </w:rPr>
        <w:t xml:space="preserve">4 579 </w:t>
      </w:r>
      <w:r w:rsidRPr="00A337E1">
        <w:rPr>
          <w:rFonts w:ascii="Arial Narrow" w:hAnsi="Arial Narrow" w:cs="Times New Roman"/>
        </w:rPr>
        <w:t>EUR bol skutočný príjem k 31.12.201</w:t>
      </w:r>
      <w:r w:rsidR="00FA2134">
        <w:rPr>
          <w:rFonts w:ascii="Arial Narrow" w:hAnsi="Arial Narrow" w:cs="Times New Roman"/>
        </w:rPr>
        <w:t xml:space="preserve">8 </w:t>
      </w:r>
      <w:r w:rsidRPr="00A337E1">
        <w:rPr>
          <w:rFonts w:ascii="Arial Narrow" w:hAnsi="Arial Narrow" w:cs="Times New Roman"/>
        </w:rPr>
        <w:t>v</w:t>
      </w:r>
      <w:r w:rsidR="00E4419D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E4419D" w:rsidRPr="00A337E1">
        <w:rPr>
          <w:rFonts w:ascii="Arial Narrow" w:hAnsi="Arial Narrow" w:cs="Times New Roman"/>
        </w:rPr>
        <w:t xml:space="preserve"> </w:t>
      </w:r>
      <w:r w:rsidR="001927F5" w:rsidRPr="00A337E1">
        <w:rPr>
          <w:rFonts w:ascii="Arial Narrow" w:hAnsi="Arial Narrow" w:cs="Times New Roman"/>
        </w:rPr>
        <w:t>5</w:t>
      </w:r>
      <w:r w:rsidR="00EF1AFB">
        <w:rPr>
          <w:rFonts w:ascii="Arial Narrow" w:hAnsi="Arial Narrow" w:cs="Times New Roman"/>
        </w:rPr>
        <w:t> 583,25</w:t>
      </w:r>
      <w:r w:rsidRPr="00A337E1">
        <w:rPr>
          <w:rFonts w:ascii="Arial Narrow" w:hAnsi="Arial Narrow" w:cs="Times New Roman"/>
        </w:rPr>
        <w:t xml:space="preserve"> EUR, čo je</w:t>
      </w:r>
      <w:r w:rsidR="007D0666" w:rsidRPr="00A337E1">
        <w:rPr>
          <w:rFonts w:ascii="Arial Narrow" w:hAnsi="Arial Narrow" w:cs="Times New Roman"/>
        </w:rPr>
        <w:t xml:space="preserve"> </w:t>
      </w:r>
      <w:r w:rsidR="001A0B46" w:rsidRPr="00A337E1">
        <w:rPr>
          <w:rFonts w:ascii="Arial Narrow" w:hAnsi="Arial Narrow" w:cs="Times New Roman"/>
        </w:rPr>
        <w:t>1</w:t>
      </w:r>
      <w:r w:rsidR="00EF1AFB">
        <w:rPr>
          <w:rFonts w:ascii="Arial Narrow" w:hAnsi="Arial Narrow" w:cs="Times New Roman"/>
        </w:rPr>
        <w:t>21,93</w:t>
      </w:r>
      <w:r w:rsidR="007D0666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 % plnenie. </w:t>
      </w:r>
      <w:r w:rsidR="00F563E7" w:rsidRPr="00A337E1">
        <w:rPr>
          <w:rFonts w:ascii="Arial Narrow" w:hAnsi="Arial Narrow" w:cs="Times New Roman"/>
        </w:rPr>
        <w:t xml:space="preserve">Ide o príjmy:  </w:t>
      </w:r>
      <w:r w:rsidR="003721C3" w:rsidRPr="00A337E1">
        <w:rPr>
          <w:rFonts w:ascii="Arial Narrow" w:hAnsi="Arial Narrow" w:cs="Times New Roman"/>
        </w:rPr>
        <w:t>pop</w:t>
      </w:r>
      <w:r w:rsidR="00F563E7" w:rsidRPr="00A337E1">
        <w:rPr>
          <w:rFonts w:ascii="Arial Narrow" w:hAnsi="Arial Narrow" w:cs="Times New Roman"/>
        </w:rPr>
        <w:t xml:space="preserve">latky </w:t>
      </w:r>
      <w:r w:rsidR="00D56D6B" w:rsidRPr="00A337E1">
        <w:rPr>
          <w:rFonts w:ascii="Arial Narrow" w:hAnsi="Arial Narrow" w:cs="Times New Roman"/>
        </w:rPr>
        <w:t>85</w:t>
      </w:r>
      <w:r w:rsidR="00EF1AFB">
        <w:rPr>
          <w:rFonts w:ascii="Arial Narrow" w:hAnsi="Arial Narrow" w:cs="Times New Roman"/>
        </w:rPr>
        <w:t>7</w:t>
      </w:r>
      <w:r w:rsidR="00D56D6B" w:rsidRPr="00A337E1">
        <w:rPr>
          <w:rFonts w:ascii="Arial Narrow" w:hAnsi="Arial Narrow" w:cs="Times New Roman"/>
        </w:rPr>
        <w:t xml:space="preserve"> E</w:t>
      </w:r>
      <w:r w:rsidR="00F563E7" w:rsidRPr="00A337E1">
        <w:rPr>
          <w:rFonts w:ascii="Arial Narrow" w:hAnsi="Arial Narrow" w:cs="Times New Roman"/>
        </w:rPr>
        <w:t>UR</w:t>
      </w:r>
      <w:r w:rsidR="003721C3" w:rsidRPr="00A337E1">
        <w:rPr>
          <w:rFonts w:ascii="Arial Narrow" w:hAnsi="Arial Narrow" w:cs="Times New Roman"/>
        </w:rPr>
        <w:t xml:space="preserve"> ( stavebné konania)</w:t>
      </w:r>
      <w:r w:rsidR="00F563E7" w:rsidRPr="00A337E1">
        <w:rPr>
          <w:rFonts w:ascii="Arial Narrow" w:hAnsi="Arial Narrow" w:cs="Times New Roman"/>
        </w:rPr>
        <w:t xml:space="preserve"> hlásenie overovanie </w:t>
      </w:r>
      <w:r w:rsidR="00D56D6B" w:rsidRPr="00A337E1">
        <w:rPr>
          <w:rFonts w:ascii="Arial Narrow" w:hAnsi="Arial Narrow" w:cs="Times New Roman"/>
        </w:rPr>
        <w:t>5</w:t>
      </w:r>
      <w:r w:rsidR="00EF1AFB">
        <w:rPr>
          <w:rFonts w:ascii="Arial Narrow" w:hAnsi="Arial Narrow" w:cs="Times New Roman"/>
        </w:rPr>
        <w:t xml:space="preserve">65,66 </w:t>
      </w:r>
      <w:r w:rsidR="00F563E7" w:rsidRPr="00A337E1">
        <w:rPr>
          <w:rFonts w:ascii="Arial Narrow" w:hAnsi="Arial Narrow" w:cs="Times New Roman"/>
        </w:rPr>
        <w:t xml:space="preserve">EUR, za MŠ rodičovský poplatok </w:t>
      </w:r>
      <w:r w:rsidR="00EF1AFB">
        <w:rPr>
          <w:rFonts w:ascii="Arial Narrow" w:hAnsi="Arial Narrow" w:cs="Times New Roman"/>
        </w:rPr>
        <w:t>970</w:t>
      </w:r>
      <w:r w:rsidR="00F563E7" w:rsidRPr="00A337E1">
        <w:rPr>
          <w:rFonts w:ascii="Arial Narrow" w:hAnsi="Arial Narrow" w:cs="Times New Roman"/>
        </w:rPr>
        <w:t xml:space="preserve"> EUR, stravné zamestnanci </w:t>
      </w:r>
      <w:r w:rsidR="00EF1AFB">
        <w:rPr>
          <w:rFonts w:ascii="Arial Narrow" w:hAnsi="Arial Narrow" w:cs="Times New Roman"/>
        </w:rPr>
        <w:t>817,87</w:t>
      </w:r>
      <w:r w:rsidR="001A0B46" w:rsidRPr="00A337E1">
        <w:rPr>
          <w:rFonts w:ascii="Arial Narrow" w:hAnsi="Arial Narrow" w:cs="Times New Roman"/>
        </w:rPr>
        <w:t xml:space="preserve"> </w:t>
      </w:r>
      <w:r w:rsidR="00F563E7" w:rsidRPr="00A337E1">
        <w:rPr>
          <w:rFonts w:ascii="Arial Narrow" w:hAnsi="Arial Narrow" w:cs="Times New Roman"/>
        </w:rPr>
        <w:t xml:space="preserve">EUR,  za </w:t>
      </w:r>
      <w:r w:rsidR="00EF1AFB">
        <w:rPr>
          <w:rFonts w:ascii="Arial Narrow" w:hAnsi="Arial Narrow" w:cs="Times New Roman"/>
        </w:rPr>
        <w:t xml:space="preserve"> predaj knihy monografia  obce horná Lehota 760 </w:t>
      </w:r>
      <w:r w:rsidR="00F563E7" w:rsidRPr="00A337E1">
        <w:rPr>
          <w:rFonts w:ascii="Arial Narrow" w:hAnsi="Arial Narrow" w:cs="Times New Roman"/>
        </w:rPr>
        <w:t xml:space="preserve">EUR, </w:t>
      </w:r>
      <w:r w:rsidR="00E3493F" w:rsidRPr="00A337E1">
        <w:rPr>
          <w:rFonts w:ascii="Arial Narrow" w:hAnsi="Arial Narrow" w:cs="Times New Roman"/>
        </w:rPr>
        <w:t>príjmy z dobropisov, elektrika</w:t>
      </w:r>
      <w:r w:rsidR="00D56D6B" w:rsidRPr="00A337E1">
        <w:rPr>
          <w:rFonts w:ascii="Arial Narrow" w:hAnsi="Arial Narrow" w:cs="Times New Roman"/>
        </w:rPr>
        <w:t xml:space="preserve"> a</w:t>
      </w:r>
      <w:r w:rsidR="00E3493F" w:rsidRPr="00A337E1">
        <w:rPr>
          <w:rFonts w:ascii="Arial Narrow" w:hAnsi="Arial Narrow" w:cs="Times New Roman"/>
        </w:rPr>
        <w:t xml:space="preserve"> vrátky VZP </w:t>
      </w:r>
      <w:r w:rsidR="00EF1AFB">
        <w:rPr>
          <w:rFonts w:ascii="Arial Narrow" w:hAnsi="Arial Narrow" w:cs="Times New Roman"/>
        </w:rPr>
        <w:t xml:space="preserve">1 612,72 </w:t>
      </w:r>
      <w:r w:rsidR="00E3493F" w:rsidRPr="00A337E1">
        <w:rPr>
          <w:rFonts w:ascii="Arial Narrow" w:hAnsi="Arial Narrow" w:cs="Times New Roman"/>
        </w:rPr>
        <w:t xml:space="preserve">EUR, </w:t>
      </w:r>
    </w:p>
    <w:p w:rsidR="00D56D6B" w:rsidRPr="00A337E1" w:rsidRDefault="00D56D6B" w:rsidP="00D56D6B">
      <w:pPr>
        <w:jc w:val="both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 xml:space="preserve">3) Bežné príjmy - ostatné príjmy: </w:t>
      </w: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3726B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3726B9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3726B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3726B9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3726B9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202 369</w:t>
            </w:r>
          </w:p>
        </w:tc>
        <w:tc>
          <w:tcPr>
            <w:tcW w:w="3071" w:type="dxa"/>
          </w:tcPr>
          <w:p w:rsidR="00774CCA" w:rsidRPr="00A337E1" w:rsidRDefault="003726B9" w:rsidP="00F30BB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217</w:t>
            </w:r>
            <w:r w:rsidR="00F30BB7">
              <w:rPr>
                <w:rFonts w:ascii="Arial Narrow" w:hAnsi="Arial Narrow" w:cs="Times New Roman"/>
              </w:rPr>
              <w:t> </w:t>
            </w:r>
            <w:r>
              <w:rPr>
                <w:rFonts w:ascii="Arial Narrow" w:hAnsi="Arial Narrow" w:cs="Times New Roman"/>
              </w:rPr>
              <w:t>5</w:t>
            </w:r>
            <w:r w:rsidR="00F30BB7">
              <w:rPr>
                <w:rFonts w:ascii="Arial Narrow" w:hAnsi="Arial Narrow" w:cs="Times New Roman"/>
              </w:rPr>
              <w:t>62,69</w:t>
            </w:r>
          </w:p>
        </w:tc>
        <w:tc>
          <w:tcPr>
            <w:tcW w:w="3071" w:type="dxa"/>
          </w:tcPr>
          <w:p w:rsidR="00774CCA" w:rsidRPr="00A337E1" w:rsidRDefault="00B536B1" w:rsidP="006B29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107,5</w:t>
            </w:r>
            <w:r w:rsidR="006B2985">
              <w:rPr>
                <w:rFonts w:ascii="Arial Narrow" w:hAnsi="Arial Narrow" w:cs="Times New Roman"/>
              </w:rPr>
              <w:t>0</w:t>
            </w:r>
          </w:p>
        </w:tc>
      </w:tr>
    </w:tbl>
    <w:p w:rsidR="00774CCA" w:rsidRPr="00A337E1" w:rsidRDefault="00774CCA" w:rsidP="00774CCA">
      <w:pPr>
        <w:jc w:val="both"/>
        <w:rPr>
          <w:rFonts w:ascii="Arial Narrow" w:hAnsi="Arial Narrow" w:cs="Times New Roman"/>
          <w:b/>
          <w:highlight w:val="lightGray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  <w:b/>
          <w:u w:val="single"/>
        </w:rPr>
        <w:t xml:space="preserve">Textová časť – bežné ostatné príjmy: </w:t>
      </w:r>
    </w:p>
    <w:p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Obec prijala nasledovné granty a transfery: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041"/>
        <w:gridCol w:w="1620"/>
        <w:gridCol w:w="3799"/>
      </w:tblGrid>
      <w:tr w:rsidR="00774CCA" w:rsidRPr="00A337E1" w:rsidTr="00664573">
        <w:tc>
          <w:tcPr>
            <w:tcW w:w="833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A337E1">
              <w:rPr>
                <w:rFonts w:ascii="Arial Narrow" w:hAnsi="Arial Narrow" w:cs="Times New Roman"/>
                <w:b/>
              </w:rPr>
              <w:t>P.č</w:t>
            </w:r>
            <w:proofErr w:type="spellEnd"/>
            <w:r w:rsidRPr="00A337E1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3041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Poskytovateľ  </w:t>
            </w:r>
          </w:p>
        </w:tc>
        <w:tc>
          <w:tcPr>
            <w:tcW w:w="1620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 EUR</w:t>
            </w:r>
          </w:p>
        </w:tc>
        <w:tc>
          <w:tcPr>
            <w:tcW w:w="3799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Účel 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3041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ÚPSVaR </w:t>
            </w:r>
          </w:p>
        </w:tc>
        <w:tc>
          <w:tcPr>
            <w:tcW w:w="1620" w:type="dxa"/>
          </w:tcPr>
          <w:p w:rsidR="00774CCA" w:rsidRPr="00A337E1" w:rsidRDefault="008004AC" w:rsidP="00984C61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358,24</w:t>
            </w:r>
          </w:p>
        </w:tc>
        <w:tc>
          <w:tcPr>
            <w:tcW w:w="3799" w:type="dxa"/>
          </w:tcPr>
          <w:p w:rsidR="00774CCA" w:rsidRPr="00A337E1" w:rsidRDefault="005332C6" w:rsidP="00B536B1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Podpora zamestnania</w:t>
            </w:r>
            <w:r w:rsidR="007F75A0" w:rsidRPr="00A337E1">
              <w:rPr>
                <w:rFonts w:ascii="Arial Narrow" w:hAnsi="Arial Narrow" w:cs="Times New Roman"/>
              </w:rPr>
              <w:t xml:space="preserve"> § 50j 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3041" w:type="dxa"/>
          </w:tcPr>
          <w:p w:rsidR="00774CCA" w:rsidRPr="00A337E1" w:rsidRDefault="00FE58AF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Krajský školský úrad</w:t>
            </w:r>
          </w:p>
        </w:tc>
        <w:tc>
          <w:tcPr>
            <w:tcW w:w="1620" w:type="dxa"/>
          </w:tcPr>
          <w:p w:rsidR="00774CCA" w:rsidRPr="00A337E1" w:rsidRDefault="008004AC" w:rsidP="00984C61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574,00</w:t>
            </w:r>
          </w:p>
        </w:tc>
        <w:tc>
          <w:tcPr>
            <w:tcW w:w="3799" w:type="dxa"/>
          </w:tcPr>
          <w:p w:rsidR="00774CCA" w:rsidRPr="00A337E1" w:rsidRDefault="00FE58AF" w:rsidP="00FE58AF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školstvo MŠ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3041" w:type="dxa"/>
          </w:tcPr>
          <w:p w:rsidR="00774CCA" w:rsidRPr="00A337E1" w:rsidRDefault="00FE58AF" w:rsidP="007F75A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Krajský </w:t>
            </w:r>
            <w:r w:rsidR="007F75A0" w:rsidRPr="00A337E1">
              <w:rPr>
                <w:rFonts w:ascii="Arial Narrow" w:hAnsi="Arial Narrow" w:cs="Times New Roman"/>
              </w:rPr>
              <w:t>dopravný</w:t>
            </w:r>
            <w:r w:rsidRPr="00A337E1">
              <w:rPr>
                <w:rFonts w:ascii="Arial Narrow" w:hAnsi="Arial Narrow" w:cs="Times New Roman"/>
              </w:rPr>
              <w:t xml:space="preserve"> úrad</w:t>
            </w:r>
          </w:p>
        </w:tc>
        <w:tc>
          <w:tcPr>
            <w:tcW w:w="1620" w:type="dxa"/>
          </w:tcPr>
          <w:p w:rsidR="00774CCA" w:rsidRPr="00A337E1" w:rsidRDefault="008004AC" w:rsidP="008004A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23,85</w:t>
            </w:r>
          </w:p>
        </w:tc>
        <w:tc>
          <w:tcPr>
            <w:tcW w:w="3799" w:type="dxa"/>
          </w:tcPr>
          <w:p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Na MK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lastRenderedPageBreak/>
              <w:t>4.</w:t>
            </w:r>
          </w:p>
        </w:tc>
        <w:tc>
          <w:tcPr>
            <w:tcW w:w="3041" w:type="dxa"/>
          </w:tcPr>
          <w:p w:rsidR="00774CCA" w:rsidRPr="00A337E1" w:rsidRDefault="005332C6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Ministerstvo vnútra</w:t>
            </w:r>
          </w:p>
        </w:tc>
        <w:tc>
          <w:tcPr>
            <w:tcW w:w="1620" w:type="dxa"/>
          </w:tcPr>
          <w:p w:rsidR="00774CCA" w:rsidRPr="00A337E1" w:rsidRDefault="008004AC" w:rsidP="007F75A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3033,11</w:t>
            </w:r>
          </w:p>
        </w:tc>
        <w:tc>
          <w:tcPr>
            <w:tcW w:w="3799" w:type="dxa"/>
          </w:tcPr>
          <w:p w:rsidR="00774CCA" w:rsidRPr="00A337E1" w:rsidRDefault="005332C6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Hasiči, CO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3041" w:type="dxa"/>
          </w:tcPr>
          <w:p w:rsidR="00774CCA" w:rsidRPr="00A337E1" w:rsidRDefault="00D56D6B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Ministerstvo vnútra </w:t>
            </w:r>
          </w:p>
        </w:tc>
        <w:tc>
          <w:tcPr>
            <w:tcW w:w="1620" w:type="dxa"/>
          </w:tcPr>
          <w:p w:rsidR="00774CCA" w:rsidRPr="00A337E1" w:rsidRDefault="008004AC" w:rsidP="007F75A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108,16</w:t>
            </w:r>
          </w:p>
        </w:tc>
        <w:tc>
          <w:tcPr>
            <w:tcW w:w="3799" w:type="dxa"/>
          </w:tcPr>
          <w:p w:rsidR="00774CCA" w:rsidRPr="00A337E1" w:rsidRDefault="00380FA4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Register adries, evidencia obyv.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3041" w:type="dxa"/>
          </w:tcPr>
          <w:p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Ministerstvo vnútra</w:t>
            </w:r>
          </w:p>
        </w:tc>
        <w:tc>
          <w:tcPr>
            <w:tcW w:w="1620" w:type="dxa"/>
          </w:tcPr>
          <w:p w:rsidR="00774CCA" w:rsidRPr="00A337E1" w:rsidRDefault="008004AC" w:rsidP="00B536B1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461,54</w:t>
            </w:r>
          </w:p>
        </w:tc>
        <w:tc>
          <w:tcPr>
            <w:tcW w:w="3799" w:type="dxa"/>
          </w:tcPr>
          <w:p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voľby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3041" w:type="dxa"/>
          </w:tcPr>
          <w:p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Krajský úrad ŽP</w:t>
            </w:r>
          </w:p>
        </w:tc>
        <w:tc>
          <w:tcPr>
            <w:tcW w:w="1620" w:type="dxa"/>
          </w:tcPr>
          <w:p w:rsidR="00774CCA" w:rsidRPr="00A337E1" w:rsidRDefault="008004AC" w:rsidP="007F75A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51,82</w:t>
            </w:r>
          </w:p>
        </w:tc>
        <w:tc>
          <w:tcPr>
            <w:tcW w:w="3799" w:type="dxa"/>
          </w:tcPr>
          <w:p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Ochrana prírody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3041" w:type="dxa"/>
          </w:tcPr>
          <w:p w:rsidR="00774CCA" w:rsidRPr="00A337E1" w:rsidRDefault="00380FA4" w:rsidP="0069317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Krajsk</w:t>
            </w:r>
            <w:r w:rsidR="00693170" w:rsidRPr="00A337E1">
              <w:rPr>
                <w:rFonts w:ascii="Arial Narrow" w:hAnsi="Arial Narrow" w:cs="Times New Roman"/>
              </w:rPr>
              <w:t>ý</w:t>
            </w:r>
            <w:r w:rsidRPr="00A337E1">
              <w:rPr>
                <w:rFonts w:ascii="Arial Narrow" w:hAnsi="Arial Narrow" w:cs="Times New Roman"/>
              </w:rPr>
              <w:t xml:space="preserve"> úrad Žilina </w:t>
            </w:r>
          </w:p>
        </w:tc>
        <w:tc>
          <w:tcPr>
            <w:tcW w:w="1620" w:type="dxa"/>
          </w:tcPr>
          <w:p w:rsidR="00774CCA" w:rsidRPr="00A337E1" w:rsidRDefault="003726B9" w:rsidP="008004A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700</w:t>
            </w:r>
            <w:r w:rsidR="008004AC">
              <w:rPr>
                <w:rFonts w:ascii="Arial Narrow" w:hAnsi="Arial Narrow" w:cs="Times New Roman"/>
              </w:rPr>
              <w:t>,00</w:t>
            </w:r>
          </w:p>
        </w:tc>
        <w:tc>
          <w:tcPr>
            <w:tcW w:w="3799" w:type="dxa"/>
          </w:tcPr>
          <w:p w:rsidR="00774CCA" w:rsidRPr="00A337E1" w:rsidRDefault="00380FA4" w:rsidP="00380FA4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Dotácia na zborník</w:t>
            </w:r>
          </w:p>
        </w:tc>
      </w:tr>
      <w:tr w:rsidR="00774CCA" w:rsidRPr="00A337E1" w:rsidTr="00664573">
        <w:tc>
          <w:tcPr>
            <w:tcW w:w="833" w:type="dxa"/>
          </w:tcPr>
          <w:p w:rsidR="00774CCA" w:rsidRPr="00A337E1" w:rsidRDefault="00984C61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9. </w:t>
            </w:r>
          </w:p>
        </w:tc>
        <w:tc>
          <w:tcPr>
            <w:tcW w:w="3041" w:type="dxa"/>
          </w:tcPr>
          <w:p w:rsidR="00774CCA" w:rsidRPr="00A337E1" w:rsidRDefault="008004AC" w:rsidP="00DF76B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Ministerstvo financií SR</w:t>
            </w:r>
          </w:p>
        </w:tc>
        <w:tc>
          <w:tcPr>
            <w:tcW w:w="1620" w:type="dxa"/>
          </w:tcPr>
          <w:p w:rsidR="00774CCA" w:rsidRPr="00A337E1" w:rsidRDefault="008004AC" w:rsidP="008004A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5000,00</w:t>
            </w:r>
          </w:p>
        </w:tc>
        <w:tc>
          <w:tcPr>
            <w:tcW w:w="3799" w:type="dxa"/>
          </w:tcPr>
          <w:p w:rsidR="00774CCA" w:rsidRPr="00A337E1" w:rsidRDefault="008004AC" w:rsidP="00DF76B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Oprava žľabov pri cintoríne</w:t>
            </w:r>
          </w:p>
        </w:tc>
      </w:tr>
    </w:tbl>
    <w:p w:rsidR="00774CCA" w:rsidRPr="00A337E1" w:rsidRDefault="00774CCA" w:rsidP="00774CCA">
      <w:pPr>
        <w:spacing w:line="360" w:lineRule="auto"/>
        <w:jc w:val="both"/>
        <w:rPr>
          <w:rFonts w:ascii="Arial Narrow" w:hAnsi="Arial Narrow" w:cs="Times New Roman"/>
          <w:noProof/>
        </w:rPr>
      </w:pPr>
      <w:r w:rsidRPr="00A337E1">
        <w:rPr>
          <w:rFonts w:ascii="Arial Narrow" w:hAnsi="Arial Narrow" w:cs="Times New Roman"/>
          <w:noProof/>
        </w:rPr>
        <w:t>Granty a transfery boli účelovo učené a boli použité v súlade s ich účelom.</w:t>
      </w:r>
    </w:p>
    <w:p w:rsidR="00774CCA" w:rsidRPr="00A337E1" w:rsidRDefault="00774CCA" w:rsidP="00774CCA">
      <w:pPr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 xml:space="preserve">4) Kapitálové príjmy: </w:t>
      </w: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3726B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3726B9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3726B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3726B9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3726B9" w:rsidP="00AE562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3 354</w:t>
            </w:r>
          </w:p>
        </w:tc>
        <w:tc>
          <w:tcPr>
            <w:tcW w:w="3071" w:type="dxa"/>
          </w:tcPr>
          <w:p w:rsidR="00774CCA" w:rsidRPr="00A337E1" w:rsidRDefault="003726B9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3 354,00</w:t>
            </w:r>
          </w:p>
        </w:tc>
        <w:tc>
          <w:tcPr>
            <w:tcW w:w="3071" w:type="dxa"/>
          </w:tcPr>
          <w:p w:rsidR="00774CCA" w:rsidRPr="00A337E1" w:rsidRDefault="00AE5622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100</w:t>
            </w:r>
          </w:p>
        </w:tc>
      </w:tr>
    </w:tbl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  <w:b/>
          <w:u w:val="single"/>
        </w:rPr>
        <w:t xml:space="preserve">Textová časť – kapitálové príjmy: 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26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Príjem z predaja pozemkov a nehmotných aktív :</w:t>
      </w:r>
    </w:p>
    <w:p w:rsidR="00D56D6B" w:rsidRPr="00A337E1" w:rsidRDefault="00D810FD" w:rsidP="00D56D6B">
      <w:pPr>
        <w:pStyle w:val="Bezriadkovania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v roku 201</w:t>
      </w:r>
      <w:r w:rsidR="003726B9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 xml:space="preserve"> </w:t>
      </w:r>
      <w:r w:rsidR="003726B9">
        <w:rPr>
          <w:rFonts w:ascii="Arial Narrow" w:hAnsi="Arial Narrow" w:cs="Times New Roman"/>
        </w:rPr>
        <w:t xml:space="preserve">na základe uznesenia OZ mala </w:t>
      </w:r>
      <w:r w:rsidRPr="00A337E1">
        <w:rPr>
          <w:rFonts w:ascii="Arial Narrow" w:hAnsi="Arial Narrow" w:cs="Times New Roman"/>
        </w:rPr>
        <w:t>príjem z predaj pozemkov a nehmotných aktív</w:t>
      </w:r>
      <w:r w:rsidR="003726B9">
        <w:rPr>
          <w:rFonts w:ascii="Arial Narrow" w:hAnsi="Arial Narrow" w:cs="Times New Roman"/>
        </w:rPr>
        <w:t xml:space="preserve"> z</w:t>
      </w:r>
      <w:r w:rsidR="00D56D6B" w:rsidRPr="00A337E1">
        <w:rPr>
          <w:rFonts w:ascii="Arial Narrow" w:hAnsi="Arial Narrow" w:cs="Times New Roman"/>
        </w:rPr>
        <w:t xml:space="preserve"> rozpočtovaných  </w:t>
      </w:r>
      <w:r w:rsidR="003726B9">
        <w:rPr>
          <w:rFonts w:ascii="Arial Narrow" w:hAnsi="Arial Narrow" w:cs="Times New Roman"/>
        </w:rPr>
        <w:t>3 354</w:t>
      </w:r>
      <w:r w:rsidR="00D56D6B" w:rsidRPr="00A337E1">
        <w:rPr>
          <w:rFonts w:ascii="Arial Narrow" w:hAnsi="Arial Narrow" w:cs="Times New Roman"/>
        </w:rPr>
        <w:t xml:space="preserve"> EUR bol skutočný príjem k 31.12.201</w:t>
      </w:r>
      <w:r w:rsidR="003726B9">
        <w:rPr>
          <w:rFonts w:ascii="Arial Narrow" w:hAnsi="Arial Narrow" w:cs="Times New Roman"/>
        </w:rPr>
        <w:t>8</w:t>
      </w:r>
      <w:r w:rsidR="00D56D6B" w:rsidRPr="00A337E1">
        <w:rPr>
          <w:rFonts w:ascii="Arial Narrow" w:hAnsi="Arial Narrow" w:cs="Times New Roman"/>
        </w:rPr>
        <w:t xml:space="preserve"> v</w:t>
      </w:r>
      <w:r w:rsidR="003726B9">
        <w:rPr>
          <w:rFonts w:ascii="Arial Narrow" w:hAnsi="Arial Narrow" w:cs="Times New Roman"/>
        </w:rPr>
        <w:t> </w:t>
      </w:r>
      <w:r w:rsidR="00D56D6B" w:rsidRPr="00A337E1">
        <w:rPr>
          <w:rFonts w:ascii="Arial Narrow" w:hAnsi="Arial Narrow" w:cs="Times New Roman"/>
        </w:rPr>
        <w:t>sume</w:t>
      </w:r>
      <w:r w:rsidR="003726B9">
        <w:rPr>
          <w:rFonts w:ascii="Arial Narrow" w:hAnsi="Arial Narrow" w:cs="Times New Roman"/>
        </w:rPr>
        <w:t xml:space="preserve">3 354,00 </w:t>
      </w:r>
      <w:r w:rsidR="00D56D6B" w:rsidRPr="00A337E1">
        <w:rPr>
          <w:rFonts w:ascii="Arial Narrow" w:hAnsi="Arial Narrow" w:cs="Times New Roman"/>
        </w:rPr>
        <w:t>.EUR, čo predstavuje 100 % plnenie.</w:t>
      </w:r>
    </w:p>
    <w:p w:rsidR="00774CCA" w:rsidRPr="00A337E1" w:rsidRDefault="00774CCA" w:rsidP="00774CCA">
      <w:pPr>
        <w:ind w:left="540"/>
        <w:rPr>
          <w:rFonts w:ascii="Arial Narrow" w:hAnsi="Arial Narrow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881"/>
        <w:gridCol w:w="1371"/>
        <w:gridCol w:w="4048"/>
      </w:tblGrid>
      <w:tr w:rsidR="00774CCA" w:rsidRPr="00A337E1" w:rsidTr="00D810FD">
        <w:tc>
          <w:tcPr>
            <w:tcW w:w="880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A337E1">
              <w:rPr>
                <w:rFonts w:ascii="Arial Narrow" w:hAnsi="Arial Narrow" w:cs="Times New Roman"/>
                <w:b/>
              </w:rPr>
              <w:t>P.č</w:t>
            </w:r>
            <w:proofErr w:type="spellEnd"/>
            <w:r w:rsidRPr="00A337E1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2881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Poskytovateľ dotácie</w:t>
            </w:r>
          </w:p>
        </w:tc>
        <w:tc>
          <w:tcPr>
            <w:tcW w:w="1371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 EUR</w:t>
            </w:r>
          </w:p>
        </w:tc>
        <w:tc>
          <w:tcPr>
            <w:tcW w:w="4048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Investičná akcia</w:t>
            </w:r>
          </w:p>
        </w:tc>
      </w:tr>
      <w:tr w:rsidR="00774CCA" w:rsidRPr="00A337E1" w:rsidTr="00D810FD">
        <w:tc>
          <w:tcPr>
            <w:tcW w:w="880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881" w:type="dxa"/>
          </w:tcPr>
          <w:p w:rsidR="00774CCA" w:rsidRPr="00A337E1" w:rsidRDefault="00774CCA" w:rsidP="00D810FD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1" w:type="dxa"/>
          </w:tcPr>
          <w:p w:rsidR="00774CCA" w:rsidRPr="00A337E1" w:rsidRDefault="00774CCA" w:rsidP="00D810F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048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</w:tr>
      <w:tr w:rsidR="00774CCA" w:rsidRPr="00A337E1" w:rsidTr="00D810FD">
        <w:tc>
          <w:tcPr>
            <w:tcW w:w="880" w:type="dxa"/>
            <w:tcBorders>
              <w:bottom w:val="single" w:sz="4" w:space="0" w:color="auto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</w:tr>
      <w:tr w:rsidR="00774CCA" w:rsidRPr="00A337E1" w:rsidTr="00D810FD">
        <w:trPr>
          <w:trHeight w:val="184"/>
        </w:trPr>
        <w:tc>
          <w:tcPr>
            <w:tcW w:w="880" w:type="dxa"/>
            <w:tcBorders>
              <w:bottom w:val="single" w:sz="4" w:space="0" w:color="auto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</w:tr>
      <w:tr w:rsidR="00774CCA" w:rsidRPr="00A337E1" w:rsidTr="00D810FD"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</w:tr>
      <w:tr w:rsidR="00774CCA" w:rsidRPr="00A337E1" w:rsidTr="00D810FD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</w:tr>
    </w:tbl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 xml:space="preserve">5) Príjmové finančné operácie: </w:t>
      </w: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3A2A4B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3A2A4B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3A2A4B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3A2A4B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3A2A4B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21 139</w:t>
            </w:r>
          </w:p>
        </w:tc>
        <w:tc>
          <w:tcPr>
            <w:tcW w:w="3071" w:type="dxa"/>
          </w:tcPr>
          <w:p w:rsidR="00774CCA" w:rsidRPr="00A337E1" w:rsidRDefault="003A2A4B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21 138,93</w:t>
            </w:r>
          </w:p>
        </w:tc>
        <w:tc>
          <w:tcPr>
            <w:tcW w:w="3071" w:type="dxa"/>
          </w:tcPr>
          <w:p w:rsidR="00774CCA" w:rsidRPr="00A337E1" w:rsidRDefault="00B536B1" w:rsidP="003A2A4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99,99</w:t>
            </w:r>
          </w:p>
        </w:tc>
      </w:tr>
    </w:tbl>
    <w:p w:rsidR="00774CCA" w:rsidRPr="00A337E1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  <w:b/>
          <w:u w:val="single"/>
        </w:rPr>
        <w:t xml:space="preserve">Textová časť – príjmové finančné operácie: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192C3C" w:rsidRDefault="00774CCA" w:rsidP="00BC5FC3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Uznesením obecného zastupiteľstva č</w:t>
      </w:r>
      <w:r w:rsidR="009716EE" w:rsidRPr="00A337E1">
        <w:rPr>
          <w:rFonts w:ascii="Arial Narrow" w:hAnsi="Arial Narrow" w:cs="Times New Roman"/>
        </w:rPr>
        <w:t>.</w:t>
      </w:r>
      <w:r w:rsidR="003A2A4B">
        <w:rPr>
          <w:rFonts w:ascii="Arial Narrow" w:hAnsi="Arial Narrow" w:cs="Times New Roman"/>
        </w:rPr>
        <w:t>16</w:t>
      </w:r>
      <w:r w:rsidR="00963282" w:rsidRPr="00A337E1">
        <w:rPr>
          <w:rFonts w:ascii="Arial Narrow" w:hAnsi="Arial Narrow" w:cs="Times New Roman"/>
        </w:rPr>
        <w:t>/201</w:t>
      </w:r>
      <w:r w:rsidR="003A2A4B">
        <w:rPr>
          <w:rFonts w:ascii="Arial Narrow" w:hAnsi="Arial Narrow" w:cs="Times New Roman"/>
        </w:rPr>
        <w:t xml:space="preserve">8 </w:t>
      </w:r>
      <w:r w:rsidRPr="00A337E1">
        <w:rPr>
          <w:rFonts w:ascii="Arial Narrow" w:hAnsi="Arial Narrow" w:cs="Times New Roman"/>
        </w:rPr>
        <w:t xml:space="preserve">zo dňa </w:t>
      </w:r>
      <w:r w:rsidR="009716EE" w:rsidRPr="00A337E1">
        <w:rPr>
          <w:rFonts w:ascii="Arial Narrow" w:hAnsi="Arial Narrow" w:cs="Times New Roman"/>
        </w:rPr>
        <w:t>30</w:t>
      </w:r>
      <w:r w:rsidR="00963282" w:rsidRPr="00A337E1">
        <w:rPr>
          <w:rFonts w:ascii="Arial Narrow" w:hAnsi="Arial Narrow" w:cs="Times New Roman"/>
        </w:rPr>
        <w:t>.</w:t>
      </w:r>
      <w:r w:rsidR="00866D19" w:rsidRPr="00A337E1">
        <w:rPr>
          <w:rFonts w:ascii="Arial Narrow" w:hAnsi="Arial Narrow" w:cs="Times New Roman"/>
        </w:rPr>
        <w:t xml:space="preserve"> </w:t>
      </w:r>
      <w:r w:rsidR="00963282" w:rsidRPr="00A337E1">
        <w:rPr>
          <w:rFonts w:ascii="Arial Narrow" w:hAnsi="Arial Narrow" w:cs="Times New Roman"/>
        </w:rPr>
        <w:t xml:space="preserve">júna </w:t>
      </w:r>
      <w:r w:rsidRPr="00A337E1">
        <w:rPr>
          <w:rFonts w:ascii="Arial Narrow" w:hAnsi="Arial Narrow" w:cs="Times New Roman"/>
        </w:rPr>
        <w:t xml:space="preserve"> bolo schválen</w:t>
      </w:r>
      <w:r w:rsidR="00B536B1">
        <w:rPr>
          <w:rFonts w:ascii="Arial Narrow" w:hAnsi="Arial Narrow" w:cs="Times New Roman"/>
        </w:rPr>
        <w:t>á</w:t>
      </w:r>
      <w:r w:rsidRPr="00A337E1">
        <w:rPr>
          <w:rFonts w:ascii="Arial Narrow" w:hAnsi="Arial Narrow" w:cs="Times New Roman"/>
        </w:rPr>
        <w:t xml:space="preserve"> </w:t>
      </w:r>
      <w:r w:rsidR="00B536B1">
        <w:rPr>
          <w:rFonts w:ascii="Arial Narrow" w:hAnsi="Arial Narrow" w:cs="Times New Roman"/>
        </w:rPr>
        <w:t>tvorba</w:t>
      </w:r>
      <w:r w:rsidRPr="00A337E1">
        <w:rPr>
          <w:rFonts w:ascii="Arial Narrow" w:hAnsi="Arial Narrow" w:cs="Times New Roman"/>
        </w:rPr>
        <w:t xml:space="preserve"> rezervného fondu </w:t>
      </w:r>
    </w:p>
    <w:p w:rsidR="00774CCA" w:rsidRPr="00A337E1" w:rsidRDefault="00774CCA" w:rsidP="00BC5FC3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v</w:t>
      </w:r>
      <w:r w:rsidR="00B536B1">
        <w:rPr>
          <w:rFonts w:ascii="Arial Narrow" w:hAnsi="Arial Narrow" w:cs="Times New Roman"/>
        </w:rPr>
        <w:t>o výške</w:t>
      </w:r>
      <w:r w:rsidR="00963282" w:rsidRPr="00A337E1">
        <w:rPr>
          <w:rFonts w:ascii="Arial Narrow" w:hAnsi="Arial Narrow" w:cs="Times New Roman"/>
        </w:rPr>
        <w:t xml:space="preserve"> </w:t>
      </w:r>
      <w:r w:rsidR="003A2A4B">
        <w:rPr>
          <w:rFonts w:ascii="Arial Narrow" w:hAnsi="Arial Narrow" w:cs="Times New Roman"/>
        </w:rPr>
        <w:t xml:space="preserve">21 139 </w:t>
      </w:r>
      <w:r w:rsidR="00D810FD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EUR. V skutočnosti bolo plnenie v</w:t>
      </w:r>
      <w:r w:rsidR="00BC5FC3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BC5FC3" w:rsidRPr="00A337E1">
        <w:rPr>
          <w:rFonts w:ascii="Arial Narrow" w:hAnsi="Arial Narrow" w:cs="Times New Roman"/>
        </w:rPr>
        <w:t xml:space="preserve"> </w:t>
      </w:r>
      <w:r w:rsidR="003A2A4B">
        <w:rPr>
          <w:rFonts w:ascii="Arial Narrow" w:hAnsi="Arial Narrow" w:cs="Times New Roman"/>
        </w:rPr>
        <w:t xml:space="preserve">21 138,93 </w:t>
      </w:r>
      <w:r w:rsidRPr="00A337E1">
        <w:rPr>
          <w:rFonts w:ascii="Arial Narrow" w:hAnsi="Arial Narrow" w:cs="Times New Roman"/>
        </w:rPr>
        <w:t xml:space="preserve">EUR. </w:t>
      </w:r>
    </w:p>
    <w:p w:rsidR="00963282" w:rsidRPr="00A337E1" w:rsidRDefault="00963282" w:rsidP="00BC5FC3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>3. Rozbor čerpania výdavkov za rok 201</w:t>
      </w:r>
      <w:r w:rsidR="003A2A4B">
        <w:rPr>
          <w:rFonts w:ascii="Arial Narrow" w:hAnsi="Arial Narrow" w:cs="Times New Roman"/>
          <w:b/>
          <w:color w:val="0000FF"/>
        </w:rPr>
        <w:t>8</w:t>
      </w:r>
      <w:r w:rsidRPr="00A337E1">
        <w:rPr>
          <w:rFonts w:ascii="Arial Narrow" w:hAnsi="Arial Narrow" w:cs="Times New Roman"/>
          <w:b/>
          <w:color w:val="0000FF"/>
        </w:rPr>
        <w:t xml:space="preserve"> v EUR 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7C217D">
        <w:trPr>
          <w:trHeight w:val="410"/>
        </w:trPr>
        <w:tc>
          <w:tcPr>
            <w:tcW w:w="3070" w:type="dxa"/>
            <w:shd w:val="clear" w:color="auto" w:fill="D9D9D9"/>
          </w:tcPr>
          <w:p w:rsidR="00774CCA" w:rsidRPr="00A337E1" w:rsidRDefault="00774CCA" w:rsidP="003A2A4B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3A2A4B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3A2A4B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3A2A4B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3A2A4B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226 862</w:t>
            </w:r>
          </w:p>
        </w:tc>
        <w:tc>
          <w:tcPr>
            <w:tcW w:w="3071" w:type="dxa"/>
          </w:tcPr>
          <w:p w:rsidR="00774CCA" w:rsidRPr="00A337E1" w:rsidRDefault="003A2A4B" w:rsidP="0096328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224 516,70</w:t>
            </w:r>
          </w:p>
        </w:tc>
        <w:tc>
          <w:tcPr>
            <w:tcW w:w="3071" w:type="dxa"/>
          </w:tcPr>
          <w:p w:rsidR="00774CCA" w:rsidRPr="00A337E1" w:rsidRDefault="00B536B1" w:rsidP="0096328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98,86</w:t>
            </w:r>
          </w:p>
        </w:tc>
      </w:tr>
    </w:tbl>
    <w:p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>1) Bežné výdavky :</w:t>
      </w: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3A2A4B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3A2A4B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3A2A4B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3A2A4B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3A2A4B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202 369 </w:t>
            </w:r>
          </w:p>
        </w:tc>
        <w:tc>
          <w:tcPr>
            <w:tcW w:w="3071" w:type="dxa"/>
          </w:tcPr>
          <w:p w:rsidR="00774CCA" w:rsidRPr="00A337E1" w:rsidRDefault="003A2A4B" w:rsidP="007C217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199 371,56</w:t>
            </w:r>
          </w:p>
        </w:tc>
        <w:tc>
          <w:tcPr>
            <w:tcW w:w="3071" w:type="dxa"/>
          </w:tcPr>
          <w:p w:rsidR="00774CCA" w:rsidRPr="00A337E1" w:rsidRDefault="007C217D" w:rsidP="00963282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101,06</w:t>
            </w:r>
          </w:p>
        </w:tc>
      </w:tr>
    </w:tbl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 tom :                                                             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1926"/>
        <w:gridCol w:w="1701"/>
        <w:gridCol w:w="1701"/>
      </w:tblGrid>
      <w:tr w:rsidR="00774CCA" w:rsidRPr="00A337E1" w:rsidTr="00BB51D7">
        <w:tc>
          <w:tcPr>
            <w:tcW w:w="3886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Funkčná klasifikácia </w:t>
            </w:r>
          </w:p>
        </w:tc>
        <w:tc>
          <w:tcPr>
            <w:tcW w:w="1926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</w:t>
            </w:r>
          </w:p>
        </w:tc>
        <w:tc>
          <w:tcPr>
            <w:tcW w:w="170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</w:t>
            </w:r>
          </w:p>
        </w:tc>
        <w:tc>
          <w:tcPr>
            <w:tcW w:w="170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BB51D7">
        <w:tc>
          <w:tcPr>
            <w:tcW w:w="388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Výdavky verejnej správy</w:t>
            </w:r>
          </w:p>
        </w:tc>
        <w:tc>
          <w:tcPr>
            <w:tcW w:w="1926" w:type="dxa"/>
          </w:tcPr>
          <w:p w:rsidR="00774CCA" w:rsidRPr="00A337E1" w:rsidRDefault="00321845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106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822</w:t>
            </w:r>
          </w:p>
        </w:tc>
        <w:tc>
          <w:tcPr>
            <w:tcW w:w="1701" w:type="dxa"/>
          </w:tcPr>
          <w:p w:rsidR="00774CCA" w:rsidRPr="00A337E1" w:rsidRDefault="00924EA0" w:rsidP="008A2B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103 </w:t>
            </w:r>
            <w:r w:rsidR="008A2BB0">
              <w:rPr>
                <w:rFonts w:ascii="Arial Narrow" w:hAnsi="Arial Narrow" w:cs="Times New Roman"/>
              </w:rPr>
              <w:t>1</w:t>
            </w:r>
            <w:r>
              <w:rPr>
                <w:rFonts w:ascii="Arial Narrow" w:hAnsi="Arial Narrow" w:cs="Times New Roman"/>
              </w:rPr>
              <w:t>92,70</w:t>
            </w:r>
          </w:p>
        </w:tc>
        <w:tc>
          <w:tcPr>
            <w:tcW w:w="1701" w:type="dxa"/>
          </w:tcPr>
          <w:p w:rsidR="00774CCA" w:rsidRPr="00A337E1" w:rsidRDefault="00774CCA" w:rsidP="00E818DA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BB51D7">
        <w:tc>
          <w:tcPr>
            <w:tcW w:w="388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Ekonomická oblasť</w:t>
            </w:r>
          </w:p>
        </w:tc>
        <w:tc>
          <w:tcPr>
            <w:tcW w:w="1926" w:type="dxa"/>
          </w:tcPr>
          <w:p w:rsidR="00774CCA" w:rsidRPr="00A337E1" w:rsidRDefault="009A50F0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300</w:t>
            </w:r>
          </w:p>
        </w:tc>
        <w:tc>
          <w:tcPr>
            <w:tcW w:w="1701" w:type="dxa"/>
          </w:tcPr>
          <w:p w:rsidR="00774CCA" w:rsidRPr="00A337E1" w:rsidRDefault="009A50F0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297,48</w:t>
            </w:r>
          </w:p>
        </w:tc>
        <w:tc>
          <w:tcPr>
            <w:tcW w:w="1701" w:type="dxa"/>
          </w:tcPr>
          <w:p w:rsidR="00774CCA" w:rsidRPr="00A337E1" w:rsidRDefault="00774CCA" w:rsidP="00E818DA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BB51D7">
        <w:tc>
          <w:tcPr>
            <w:tcW w:w="3886" w:type="dxa"/>
          </w:tcPr>
          <w:p w:rsidR="00774CCA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Požiarna ochrana</w:t>
            </w:r>
          </w:p>
        </w:tc>
        <w:tc>
          <w:tcPr>
            <w:tcW w:w="1926" w:type="dxa"/>
          </w:tcPr>
          <w:p w:rsidR="00774CCA" w:rsidRPr="00A337E1" w:rsidRDefault="00CF7FD7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193</w:t>
            </w:r>
          </w:p>
        </w:tc>
        <w:tc>
          <w:tcPr>
            <w:tcW w:w="1701" w:type="dxa"/>
          </w:tcPr>
          <w:p w:rsidR="00774CCA" w:rsidRPr="00A337E1" w:rsidRDefault="00CF7FD7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196,44</w:t>
            </w:r>
          </w:p>
        </w:tc>
        <w:tc>
          <w:tcPr>
            <w:tcW w:w="1701" w:type="dxa"/>
          </w:tcPr>
          <w:p w:rsidR="00774CCA" w:rsidRPr="00A337E1" w:rsidRDefault="00774CCA" w:rsidP="00E818DA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Aktivačné práce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55A3B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55A3B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E818DA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Miestne komunikácie a chodníky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CF7FD7" w:rsidP="00CF7FD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CF7FD7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487,85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E818DA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lastRenderedPageBreak/>
              <w:t>Nakladanie s odpadmi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CF7FD7" w:rsidP="0032184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 w:rsidR="00321845">
              <w:rPr>
                <w:rFonts w:ascii="Arial Narrow" w:hAnsi="Arial Narrow" w:cs="Times New Roman"/>
              </w:rPr>
              <w:t>2</w:t>
            </w:r>
            <w:r>
              <w:rPr>
                <w:rFonts w:ascii="Arial Narrow" w:hAnsi="Arial Narrow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CF7FD7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578,83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A767B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Ochrana životného prostredia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321845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321845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A767B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Verejné osvetlenie, rozhlas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CF7FD7" w:rsidP="00CF7FD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CF7FD7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323,77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A767B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Rekreačné a športové služby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2541EF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2541EF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A767B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Kultúra – kultúrne služby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2541EF" w:rsidP="002541E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2541EF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280,12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A767B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Cintorín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55A3B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  <w:r w:rsidR="002541EF">
              <w:rPr>
                <w:rFonts w:ascii="Arial Narrow" w:hAnsi="Arial Narrow" w:cs="Times New Roma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2541EF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157,27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A767B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Materská škola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55A3B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49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55A3B" w:rsidP="00C9515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53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177,1</w:t>
            </w:r>
            <w:r w:rsidR="00C95150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A767B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126B9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7821B7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Dôchodcovia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2541EF" w:rsidP="00BA2C6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2541EF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924EA0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436,00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B126B9" w:rsidP="00A767B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C7802" w:rsidRPr="00A337E1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7821B7" w:rsidP="007821B7">
            <w:pPr>
              <w:rPr>
                <w:rFonts w:ascii="Arial Narrow" w:hAnsi="Arial Narrow" w:cs="Times New Roman"/>
                <w:color w:val="auto"/>
              </w:rPr>
            </w:pPr>
            <w:r w:rsidRPr="00A337E1">
              <w:rPr>
                <w:rFonts w:ascii="Arial Narrow" w:hAnsi="Arial Narrow" w:cs="Times New Roman"/>
                <w:color w:val="auto"/>
              </w:rPr>
              <w:t>Výdavky z transferov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9A50F0" w:rsidP="009A50F0">
            <w:pPr>
              <w:jc w:val="center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11</w:t>
            </w:r>
            <w:r w:rsidR="00924EA0">
              <w:rPr>
                <w:rFonts w:ascii="Arial Narrow" w:hAnsi="Arial Narrow" w:cs="Times New Roman"/>
                <w:color w:val="auto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</w:rPr>
              <w:t>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9" w:rsidRPr="00A337E1" w:rsidRDefault="009A50F0" w:rsidP="008A2BB0">
            <w:pPr>
              <w:jc w:val="center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10</w:t>
            </w:r>
            <w:r w:rsidR="00924EA0">
              <w:rPr>
                <w:rFonts w:ascii="Arial Narrow" w:hAnsi="Arial Narrow" w:cs="Times New Roman"/>
                <w:color w:val="auto"/>
              </w:rPr>
              <w:t xml:space="preserve"> </w:t>
            </w:r>
            <w:r w:rsidR="008A2BB0">
              <w:rPr>
                <w:rFonts w:ascii="Arial Narrow" w:hAnsi="Arial Narrow" w:cs="Times New Roman"/>
                <w:color w:val="auto"/>
              </w:rPr>
              <w:t>4</w:t>
            </w:r>
            <w:r>
              <w:rPr>
                <w:rFonts w:ascii="Arial Narrow" w:hAnsi="Arial Narrow" w:cs="Times New Roman"/>
                <w:color w:val="auto"/>
              </w:rPr>
              <w:t>10,72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D6" w:rsidRPr="00A337E1" w:rsidRDefault="00B46DD6" w:rsidP="00B46DD6">
            <w:pPr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</w:tr>
    </w:tbl>
    <w:p w:rsidR="005575B4" w:rsidRPr="00A337E1" w:rsidRDefault="005575B4" w:rsidP="00774CCA">
      <w:pPr>
        <w:jc w:val="both"/>
        <w:rPr>
          <w:rFonts w:ascii="Arial Narrow" w:hAnsi="Arial Narrow" w:cs="Times New Roman"/>
          <w:b/>
          <w:u w:val="single"/>
        </w:rPr>
      </w:pPr>
    </w:p>
    <w:p w:rsidR="001A3180" w:rsidRPr="00A337E1" w:rsidRDefault="00FF7EB3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  <w:b/>
          <w:u w:val="single"/>
        </w:rPr>
        <w:t>Textová časť - v</w:t>
      </w:r>
      <w:r w:rsidR="001A3180" w:rsidRPr="00A337E1">
        <w:rPr>
          <w:rFonts w:ascii="Arial Narrow" w:hAnsi="Arial Narrow" w:cs="Times New Roman"/>
          <w:b/>
          <w:u w:val="single"/>
        </w:rPr>
        <w:t xml:space="preserve">ýdavky transferov: </w:t>
      </w:r>
    </w:p>
    <w:p w:rsidR="001A3180" w:rsidRPr="00A337E1" w:rsidRDefault="001A3180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</w:rPr>
        <w:t xml:space="preserve">Materská škola </w:t>
      </w:r>
      <w:r w:rsidR="00FE6D3E">
        <w:rPr>
          <w:rFonts w:ascii="Arial Narrow" w:hAnsi="Arial Narrow" w:cs="Times New Roman"/>
        </w:rPr>
        <w:t>574</w:t>
      </w:r>
      <w:r w:rsidR="00B46DD6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EUR, evidencia obyvateľov</w:t>
      </w:r>
      <w:r w:rsidR="005575B4" w:rsidRPr="00A337E1">
        <w:rPr>
          <w:rFonts w:ascii="Arial Narrow" w:hAnsi="Arial Narrow" w:cs="Times New Roman"/>
        </w:rPr>
        <w:t>,</w:t>
      </w:r>
      <w:r w:rsidR="00DE23C8" w:rsidRPr="00A337E1">
        <w:rPr>
          <w:rFonts w:ascii="Arial Narrow" w:hAnsi="Arial Narrow" w:cs="Times New Roman"/>
        </w:rPr>
        <w:t xml:space="preserve"> reg. adries,</w:t>
      </w:r>
      <w:r w:rsidR="005575B4" w:rsidRPr="00A337E1">
        <w:rPr>
          <w:rFonts w:ascii="Arial Narrow" w:hAnsi="Arial Narrow" w:cs="Times New Roman"/>
        </w:rPr>
        <w:t xml:space="preserve"> doprava, ŽP </w:t>
      </w:r>
      <w:r w:rsidR="00FE6D3E">
        <w:rPr>
          <w:rFonts w:ascii="Arial Narrow" w:hAnsi="Arial Narrow" w:cs="Times New Roman"/>
        </w:rPr>
        <w:t>183,83</w:t>
      </w:r>
      <w:r w:rsidR="00DE23C8" w:rsidRPr="00A337E1">
        <w:rPr>
          <w:rFonts w:ascii="Arial Narrow" w:hAnsi="Arial Narrow" w:cs="Times New Roman"/>
        </w:rPr>
        <w:t xml:space="preserve"> </w:t>
      </w:r>
      <w:r w:rsidR="005575B4" w:rsidRPr="00A337E1">
        <w:rPr>
          <w:rFonts w:ascii="Arial Narrow" w:hAnsi="Arial Narrow" w:cs="Times New Roman"/>
        </w:rPr>
        <w:t>EUR,   voľby</w:t>
      </w:r>
      <w:r w:rsidR="00DE23C8" w:rsidRPr="00A337E1">
        <w:rPr>
          <w:rFonts w:ascii="Arial Narrow" w:hAnsi="Arial Narrow" w:cs="Times New Roman"/>
        </w:rPr>
        <w:t xml:space="preserve"> </w:t>
      </w:r>
      <w:r w:rsidR="00FE6D3E">
        <w:rPr>
          <w:rFonts w:ascii="Arial Narrow" w:hAnsi="Arial Narrow" w:cs="Times New Roman"/>
        </w:rPr>
        <w:t>461,54</w:t>
      </w:r>
      <w:r w:rsidR="00DE23C8" w:rsidRPr="00A337E1">
        <w:rPr>
          <w:rFonts w:ascii="Arial Narrow" w:hAnsi="Arial Narrow" w:cs="Times New Roman"/>
        </w:rPr>
        <w:t xml:space="preserve"> EUR</w:t>
      </w:r>
      <w:r w:rsidR="005575B4" w:rsidRPr="00A337E1">
        <w:rPr>
          <w:rFonts w:ascii="Arial Narrow" w:hAnsi="Arial Narrow" w:cs="Times New Roman"/>
        </w:rPr>
        <w:t xml:space="preserve">, príspevok hasičom, CO </w:t>
      </w:r>
      <w:r w:rsidR="00B46DD6" w:rsidRPr="00A337E1">
        <w:rPr>
          <w:rFonts w:ascii="Arial Narrow" w:hAnsi="Arial Narrow" w:cs="Times New Roman"/>
        </w:rPr>
        <w:t>3</w:t>
      </w:r>
      <w:r w:rsidR="00FE6D3E">
        <w:rPr>
          <w:rFonts w:ascii="Arial Narrow" w:hAnsi="Arial Narrow" w:cs="Times New Roman"/>
        </w:rPr>
        <w:t> </w:t>
      </w:r>
      <w:r w:rsidR="00B46DD6" w:rsidRPr="00A337E1">
        <w:rPr>
          <w:rFonts w:ascii="Arial Narrow" w:hAnsi="Arial Narrow" w:cs="Times New Roman"/>
        </w:rPr>
        <w:t>03</w:t>
      </w:r>
      <w:r w:rsidR="00FE6D3E">
        <w:rPr>
          <w:rFonts w:ascii="Arial Narrow" w:hAnsi="Arial Narrow" w:cs="Times New Roman"/>
        </w:rPr>
        <w:t>3,11</w:t>
      </w:r>
      <w:r w:rsidR="005575B4" w:rsidRPr="00A337E1">
        <w:rPr>
          <w:rFonts w:ascii="Arial Narrow" w:hAnsi="Arial Narrow" w:cs="Times New Roman"/>
        </w:rPr>
        <w:t xml:space="preserve"> EUR, </w:t>
      </w:r>
      <w:r w:rsidR="00FE6D3E">
        <w:rPr>
          <w:rFonts w:ascii="Arial Narrow" w:hAnsi="Arial Narrow" w:cs="Times New Roman"/>
        </w:rPr>
        <w:t>dotácia  na opravu odtokových žľabov 5000 EUR,</w:t>
      </w:r>
      <w:r w:rsidR="00DE23C8" w:rsidRPr="00A337E1">
        <w:rPr>
          <w:rFonts w:ascii="Arial Narrow" w:hAnsi="Arial Narrow" w:cs="Times New Roman"/>
        </w:rPr>
        <w:t> </w:t>
      </w:r>
      <w:r w:rsidR="00FE6D3E">
        <w:rPr>
          <w:rFonts w:ascii="Arial Narrow" w:hAnsi="Arial Narrow" w:cs="Times New Roman"/>
        </w:rPr>
        <w:t>tlač monografie</w:t>
      </w:r>
      <w:r w:rsidR="00DE23C8" w:rsidRPr="00A337E1">
        <w:rPr>
          <w:rFonts w:ascii="Arial Narrow" w:hAnsi="Arial Narrow" w:cs="Times New Roman"/>
        </w:rPr>
        <w:t xml:space="preserve"> </w:t>
      </w:r>
      <w:r w:rsidR="00FE6D3E">
        <w:rPr>
          <w:rFonts w:ascii="Arial Narrow" w:hAnsi="Arial Narrow" w:cs="Times New Roman"/>
        </w:rPr>
        <w:t>7</w:t>
      </w:r>
      <w:r w:rsidR="00DE23C8" w:rsidRPr="00A337E1">
        <w:rPr>
          <w:rFonts w:ascii="Arial Narrow" w:hAnsi="Arial Narrow" w:cs="Times New Roman"/>
        </w:rPr>
        <w:t>00 EUR</w:t>
      </w:r>
      <w:r w:rsidR="00FE6D3E">
        <w:rPr>
          <w:rFonts w:ascii="Arial Narrow" w:hAnsi="Arial Narrow" w:cs="Times New Roman"/>
        </w:rPr>
        <w:t xml:space="preserve">. Podpora zamestnanosti úrad práce </w:t>
      </w:r>
      <w:r w:rsidR="008A2BB0">
        <w:rPr>
          <w:rFonts w:ascii="Arial Narrow" w:hAnsi="Arial Narrow" w:cs="Times New Roman"/>
        </w:rPr>
        <w:t>4</w:t>
      </w:r>
      <w:r w:rsidR="00FE6D3E">
        <w:rPr>
          <w:rFonts w:ascii="Arial Narrow" w:hAnsi="Arial Narrow" w:cs="Times New Roman"/>
        </w:rPr>
        <w:t>58,24 EUR</w:t>
      </w:r>
    </w:p>
    <w:p w:rsidR="00DE23C8" w:rsidRPr="00A337E1" w:rsidRDefault="00DE23C8" w:rsidP="00774CCA">
      <w:pPr>
        <w:jc w:val="both"/>
        <w:rPr>
          <w:rFonts w:ascii="Arial Narrow" w:hAnsi="Arial Narrow" w:cs="Times New Roman"/>
          <w:b/>
          <w:u w:val="single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  <w:b/>
          <w:u w:val="single"/>
        </w:rPr>
        <w:t>Textová časť – bežné výdavky:</w:t>
      </w:r>
    </w:p>
    <w:p w:rsidR="00774CCA" w:rsidRPr="00A337E1" w:rsidRDefault="00774CCA" w:rsidP="00774CCA">
      <w:pPr>
        <w:widowControl/>
        <w:numPr>
          <w:ilvl w:val="0"/>
          <w:numId w:val="27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Mzdy, platy, služobné príjmy a ostatné osobné vyrovnania</w:t>
      </w:r>
    </w:p>
    <w:p w:rsidR="00482DA2" w:rsidRPr="00A337E1" w:rsidRDefault="00774CCA" w:rsidP="00482DA2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D810FD" w:rsidRPr="00A337E1">
        <w:rPr>
          <w:rFonts w:ascii="Arial Narrow" w:hAnsi="Arial Narrow" w:cs="Times New Roman"/>
        </w:rPr>
        <w:t>70 </w:t>
      </w:r>
      <w:r w:rsidR="00FE6D3E">
        <w:rPr>
          <w:rFonts w:ascii="Arial Narrow" w:hAnsi="Arial Narrow" w:cs="Times New Roman"/>
        </w:rPr>
        <w:t>000</w:t>
      </w:r>
      <w:r w:rsidR="00D810FD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 bolo skutočné čerpanie k 31.12.201</w:t>
      </w:r>
      <w:r w:rsidR="003A2A4B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 xml:space="preserve"> v sume</w:t>
      </w:r>
      <w:r w:rsidR="00482DA2" w:rsidRPr="00A337E1">
        <w:rPr>
          <w:rFonts w:ascii="Arial Narrow" w:hAnsi="Arial Narrow" w:cs="Times New Roman"/>
        </w:rPr>
        <w:t xml:space="preserve"> </w:t>
      </w:r>
      <w:r w:rsidR="00FE6D3E">
        <w:rPr>
          <w:rFonts w:ascii="Arial Narrow" w:hAnsi="Arial Narrow" w:cs="Times New Roman"/>
        </w:rPr>
        <w:t xml:space="preserve">70 708,28 </w:t>
      </w:r>
      <w:r w:rsidRPr="00A337E1">
        <w:rPr>
          <w:rFonts w:ascii="Arial Narrow" w:hAnsi="Arial Narrow" w:cs="Times New Roman"/>
        </w:rPr>
        <w:t xml:space="preserve">EUR, čo je </w:t>
      </w:r>
      <w:r w:rsidR="00FE6D3E">
        <w:rPr>
          <w:rFonts w:ascii="Arial Narrow" w:hAnsi="Arial Narrow" w:cs="Times New Roman"/>
        </w:rPr>
        <w:t>101,01</w:t>
      </w:r>
      <w:r w:rsidR="00F92C4C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% čerpanie. Patria sem mzdové prostriedky pracovníkov </w:t>
      </w:r>
      <w:proofErr w:type="spellStart"/>
      <w:r w:rsidRPr="00A337E1">
        <w:rPr>
          <w:rFonts w:ascii="Arial Narrow" w:hAnsi="Arial Narrow" w:cs="Times New Roman"/>
        </w:rPr>
        <w:t>OcÚ</w:t>
      </w:r>
      <w:proofErr w:type="spellEnd"/>
      <w:r w:rsidRPr="00A337E1">
        <w:rPr>
          <w:rFonts w:ascii="Arial Narrow" w:hAnsi="Arial Narrow" w:cs="Times New Roman"/>
        </w:rPr>
        <w:t>,</w:t>
      </w:r>
      <w:r w:rsidR="00482DA2" w:rsidRPr="00A337E1">
        <w:rPr>
          <w:rFonts w:ascii="Arial Narrow" w:hAnsi="Arial Narrow" w:cs="Times New Roman"/>
        </w:rPr>
        <w:t xml:space="preserve"> poslancov, </w:t>
      </w:r>
      <w:r w:rsidR="002F6996">
        <w:rPr>
          <w:rFonts w:ascii="Arial Narrow" w:hAnsi="Arial Narrow" w:cs="Times New Roman"/>
        </w:rPr>
        <w:t xml:space="preserve">obecného kontrolóra, zástupcu starostu, </w:t>
      </w:r>
      <w:r w:rsidR="00482DA2" w:rsidRPr="00A337E1">
        <w:rPr>
          <w:rFonts w:ascii="Arial Narrow" w:hAnsi="Arial Narrow" w:cs="Times New Roman"/>
        </w:rPr>
        <w:t>kronikárky,</w:t>
      </w:r>
      <w:r w:rsidRPr="00A337E1">
        <w:rPr>
          <w:rFonts w:ascii="Arial Narrow" w:hAnsi="Arial Narrow" w:cs="Times New Roman"/>
        </w:rPr>
        <w:t xml:space="preserve"> a pracovníkov </w:t>
      </w:r>
      <w:r w:rsidR="00482DA2" w:rsidRPr="00A337E1">
        <w:rPr>
          <w:rFonts w:ascii="Arial Narrow" w:hAnsi="Arial Narrow" w:cs="Times New Roman"/>
        </w:rPr>
        <w:t>Materskej školy.</w:t>
      </w:r>
    </w:p>
    <w:p w:rsidR="00774CCA" w:rsidRPr="00A337E1" w:rsidRDefault="00774CCA" w:rsidP="00482DA2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Poistné a príspevok do poisťovní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 </w:t>
      </w:r>
      <w:r w:rsidR="00D810FD" w:rsidRPr="00A337E1">
        <w:rPr>
          <w:rFonts w:ascii="Arial Narrow" w:hAnsi="Arial Narrow" w:cs="Times New Roman"/>
        </w:rPr>
        <w:t>24 </w:t>
      </w:r>
      <w:r w:rsidR="00FE6D3E">
        <w:rPr>
          <w:rFonts w:ascii="Arial Narrow" w:hAnsi="Arial Narrow" w:cs="Times New Roman"/>
        </w:rPr>
        <w:t>940</w:t>
      </w:r>
      <w:r w:rsidR="00D810FD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 bolo skutočne čerpané k 31.12.201</w:t>
      </w:r>
      <w:r w:rsidR="008F7E6A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 xml:space="preserve"> v</w:t>
      </w:r>
      <w:r w:rsidR="00F92C4C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F92C4C" w:rsidRPr="00A337E1">
        <w:rPr>
          <w:rFonts w:ascii="Arial Narrow" w:hAnsi="Arial Narrow" w:cs="Times New Roman"/>
        </w:rPr>
        <w:t xml:space="preserve"> </w:t>
      </w:r>
      <w:r w:rsidR="00D810FD" w:rsidRPr="00A337E1">
        <w:rPr>
          <w:rFonts w:ascii="Arial Narrow" w:hAnsi="Arial Narrow" w:cs="Times New Roman"/>
        </w:rPr>
        <w:t>2</w:t>
      </w:r>
      <w:r w:rsidR="002F6996">
        <w:rPr>
          <w:rFonts w:ascii="Arial Narrow" w:hAnsi="Arial Narrow" w:cs="Times New Roman"/>
        </w:rPr>
        <w:t>4 595,13</w:t>
      </w:r>
      <w:r w:rsidRPr="00A337E1">
        <w:rPr>
          <w:rFonts w:ascii="Arial Narrow" w:hAnsi="Arial Narrow" w:cs="Times New Roman"/>
        </w:rPr>
        <w:t>.EUR, čo je</w:t>
      </w:r>
      <w:r w:rsidR="00F92C4C" w:rsidRPr="00A337E1">
        <w:rPr>
          <w:rFonts w:ascii="Arial Narrow" w:hAnsi="Arial Narrow" w:cs="Times New Roman"/>
        </w:rPr>
        <w:t xml:space="preserve">  98,</w:t>
      </w:r>
      <w:r w:rsidR="002F6996">
        <w:rPr>
          <w:rFonts w:ascii="Arial Narrow" w:hAnsi="Arial Narrow" w:cs="Times New Roman"/>
        </w:rPr>
        <w:t>61</w:t>
      </w:r>
      <w:r w:rsidRPr="00A337E1">
        <w:rPr>
          <w:rFonts w:ascii="Arial Narrow" w:hAnsi="Arial Narrow" w:cs="Times New Roman"/>
        </w:rPr>
        <w:t xml:space="preserve"> % čerpanie. </w:t>
      </w:r>
      <w:r w:rsidR="002F6996">
        <w:rPr>
          <w:rFonts w:ascii="Arial Narrow" w:hAnsi="Arial Narrow" w:cs="Times New Roman"/>
        </w:rPr>
        <w:t>Patria sem odvody do zdravotnej poisťovne a sociálnej poisťovne.</w:t>
      </w:r>
    </w:p>
    <w:p w:rsidR="00774CCA" w:rsidRPr="00A337E1" w:rsidRDefault="00774CCA" w:rsidP="00774CCA">
      <w:pPr>
        <w:widowControl/>
        <w:numPr>
          <w:ilvl w:val="0"/>
          <w:numId w:val="27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Tovary a služby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2F6996">
        <w:rPr>
          <w:rFonts w:ascii="Arial Narrow" w:hAnsi="Arial Narrow" w:cs="Times New Roman"/>
        </w:rPr>
        <w:t>96</w:t>
      </w:r>
      <w:r w:rsidR="008F7E6A">
        <w:rPr>
          <w:rFonts w:ascii="Arial Narrow" w:hAnsi="Arial Narrow" w:cs="Times New Roman"/>
        </w:rPr>
        <w:t xml:space="preserve"> </w:t>
      </w:r>
      <w:r w:rsidR="002F6996">
        <w:rPr>
          <w:rFonts w:ascii="Arial Narrow" w:hAnsi="Arial Narrow" w:cs="Times New Roman"/>
        </w:rPr>
        <w:t>737</w:t>
      </w:r>
      <w:r w:rsidR="00D810FD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 bolo skutočne čerpané k 31.12.201</w:t>
      </w:r>
      <w:r w:rsidR="008F7E6A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 xml:space="preserve"> v sume</w:t>
      </w:r>
      <w:r w:rsidR="00482DA2" w:rsidRPr="00A337E1">
        <w:rPr>
          <w:rFonts w:ascii="Arial Narrow" w:hAnsi="Arial Narrow" w:cs="Times New Roman"/>
        </w:rPr>
        <w:t xml:space="preserve"> </w:t>
      </w:r>
      <w:r w:rsidR="008F7E6A">
        <w:rPr>
          <w:rFonts w:ascii="Arial Narrow" w:hAnsi="Arial Narrow" w:cs="Times New Roman"/>
        </w:rPr>
        <w:t>94 715,14</w:t>
      </w:r>
      <w:r w:rsidR="00D810FD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EUR, čo je</w:t>
      </w:r>
      <w:r w:rsidR="00F92C4C" w:rsidRPr="00A337E1">
        <w:rPr>
          <w:rFonts w:ascii="Arial Narrow" w:hAnsi="Arial Narrow" w:cs="Times New Roman"/>
        </w:rPr>
        <w:t xml:space="preserve"> </w:t>
      </w:r>
      <w:r w:rsidR="008F7E6A">
        <w:rPr>
          <w:rFonts w:ascii="Arial Narrow" w:hAnsi="Arial Narrow" w:cs="Times New Roman"/>
        </w:rPr>
        <w:t>97,90</w:t>
      </w:r>
      <w:r w:rsidRPr="00A337E1">
        <w:rPr>
          <w:rFonts w:ascii="Arial Narrow" w:hAnsi="Arial Narrow" w:cs="Times New Roman"/>
        </w:rPr>
        <w:t xml:space="preserve"> % čerpanie. Ide o prevádzkové výdavky všetkých stredísk </w:t>
      </w:r>
      <w:proofErr w:type="spellStart"/>
      <w:r w:rsidRPr="00A337E1">
        <w:rPr>
          <w:rFonts w:ascii="Arial Narrow" w:hAnsi="Arial Narrow" w:cs="Times New Roman"/>
        </w:rPr>
        <w:t>OcÚ</w:t>
      </w:r>
      <w:proofErr w:type="spellEnd"/>
      <w:r w:rsidRPr="00A337E1">
        <w:rPr>
          <w:rFonts w:ascii="Arial Narrow" w:hAnsi="Arial Narrow" w:cs="Times New Roman"/>
        </w:rPr>
        <w:t>, ako sú cestovné náhrady,</w:t>
      </w:r>
      <w:r w:rsidR="00194725">
        <w:rPr>
          <w:rFonts w:ascii="Arial Narrow" w:hAnsi="Arial Narrow" w:cs="Times New Roman"/>
        </w:rPr>
        <w:t xml:space="preserve"> benzín do auta,</w:t>
      </w:r>
      <w:r w:rsidRPr="00A337E1">
        <w:rPr>
          <w:rFonts w:ascii="Arial Narrow" w:hAnsi="Arial Narrow" w:cs="Times New Roman"/>
        </w:rPr>
        <w:t xml:space="preserve"> </w:t>
      </w:r>
      <w:r w:rsidR="00844941">
        <w:rPr>
          <w:rFonts w:ascii="Arial Narrow" w:hAnsi="Arial Narrow" w:cs="Times New Roman"/>
        </w:rPr>
        <w:t xml:space="preserve">elektrická </w:t>
      </w:r>
      <w:r w:rsidRPr="00A337E1">
        <w:rPr>
          <w:rFonts w:ascii="Arial Narrow" w:hAnsi="Arial Narrow" w:cs="Times New Roman"/>
        </w:rPr>
        <w:t>energi</w:t>
      </w:r>
      <w:r w:rsidR="00844941">
        <w:rPr>
          <w:rFonts w:ascii="Arial Narrow" w:hAnsi="Arial Narrow" w:cs="Times New Roman"/>
        </w:rPr>
        <w:t>a,</w:t>
      </w:r>
      <w:r w:rsidR="00115279">
        <w:rPr>
          <w:rFonts w:ascii="Arial Narrow" w:hAnsi="Arial Narrow" w:cs="Times New Roman"/>
        </w:rPr>
        <w:t xml:space="preserve"> plyn v budove obecného úradu a MŠ</w:t>
      </w:r>
      <w:r w:rsidRPr="00A337E1">
        <w:rPr>
          <w:rFonts w:ascii="Arial Narrow" w:hAnsi="Arial Narrow" w:cs="Times New Roman"/>
        </w:rPr>
        <w:t xml:space="preserve"> </w:t>
      </w:r>
      <w:r w:rsidR="00194725">
        <w:rPr>
          <w:rFonts w:ascii="Arial Narrow" w:hAnsi="Arial Narrow" w:cs="Times New Roman"/>
        </w:rPr>
        <w:t xml:space="preserve">vodné stočné, koncesionárske poplatky, poplatky za telefóny, internet </w:t>
      </w:r>
      <w:r w:rsidRPr="00A337E1">
        <w:rPr>
          <w:rFonts w:ascii="Arial Narrow" w:hAnsi="Arial Narrow" w:cs="Times New Roman"/>
        </w:rPr>
        <w:t>materiál</w:t>
      </w:r>
      <w:r w:rsidR="00194725">
        <w:rPr>
          <w:rFonts w:ascii="Arial Narrow" w:hAnsi="Arial Narrow" w:cs="Times New Roman"/>
        </w:rPr>
        <w:t xml:space="preserve"> na opravy, členské príspevky, </w:t>
      </w:r>
      <w:r w:rsidRPr="00A337E1">
        <w:rPr>
          <w:rFonts w:ascii="Arial Narrow" w:hAnsi="Arial Narrow" w:cs="Times New Roman"/>
        </w:rPr>
        <w:t>dopravné, rutinná a štandardná údržba</w:t>
      </w:r>
      <w:r w:rsidR="00194725">
        <w:rPr>
          <w:rFonts w:ascii="Arial Narrow" w:hAnsi="Arial Narrow" w:cs="Times New Roman"/>
        </w:rPr>
        <w:t xml:space="preserve"> strojov prístrojov, zariadení, budov, chodníkov</w:t>
      </w:r>
      <w:r w:rsidRPr="00A337E1">
        <w:rPr>
          <w:rFonts w:ascii="Arial Narrow" w:hAnsi="Arial Narrow" w:cs="Times New Roman"/>
        </w:rPr>
        <w:t>,</w:t>
      </w:r>
      <w:r w:rsidR="00106554">
        <w:rPr>
          <w:rFonts w:ascii="Arial Narrow" w:hAnsi="Arial Narrow" w:cs="Times New Roman"/>
        </w:rPr>
        <w:t xml:space="preserve"> </w:t>
      </w:r>
      <w:r w:rsidR="00194725">
        <w:rPr>
          <w:rFonts w:ascii="Arial Narrow" w:hAnsi="Arial Narrow" w:cs="Times New Roman"/>
        </w:rPr>
        <w:t>cintorína</w:t>
      </w:r>
      <w:r w:rsidR="00106554">
        <w:rPr>
          <w:rFonts w:ascii="Arial Narrow" w:hAnsi="Arial Narrow" w:cs="Times New Roman"/>
        </w:rPr>
        <w:t xml:space="preserve">, </w:t>
      </w:r>
      <w:r w:rsidR="004258EC">
        <w:rPr>
          <w:rFonts w:ascii="Arial Narrow" w:hAnsi="Arial Narrow" w:cs="Times New Roman"/>
        </w:rPr>
        <w:t>tlač monografie o obci</w:t>
      </w:r>
      <w:r w:rsidR="00106554">
        <w:rPr>
          <w:rFonts w:ascii="Arial Narrow" w:hAnsi="Arial Narrow" w:cs="Times New Roman"/>
        </w:rPr>
        <w:t xml:space="preserve">, </w:t>
      </w:r>
      <w:r w:rsidR="004258EC">
        <w:rPr>
          <w:rFonts w:ascii="Arial Narrow" w:hAnsi="Arial Narrow" w:cs="Times New Roman"/>
        </w:rPr>
        <w:t xml:space="preserve"> poplatok za JPÚ v lokalite Pod Stráň,</w:t>
      </w:r>
      <w:r w:rsidR="000E62FE">
        <w:rPr>
          <w:rFonts w:ascii="Arial Narrow" w:hAnsi="Arial Narrow" w:cs="Times New Roman"/>
        </w:rPr>
        <w:t xml:space="preserve"> podpora na plynofikáciu kostola,</w:t>
      </w:r>
      <w:r w:rsidR="004258EC">
        <w:rPr>
          <w:rFonts w:ascii="Arial Narrow" w:hAnsi="Arial Narrow" w:cs="Times New Roman"/>
        </w:rPr>
        <w:t xml:space="preserve"> podpora podujatí športových a kultúrnych, podpora dôchodcov</w:t>
      </w:r>
      <w:r w:rsidR="000E62FE">
        <w:rPr>
          <w:rFonts w:ascii="Arial Narrow" w:hAnsi="Arial Narrow" w:cs="Times New Roman"/>
        </w:rPr>
        <w:t xml:space="preserve">, podpora divadelného súboru </w:t>
      </w:r>
      <w:proofErr w:type="spellStart"/>
      <w:r w:rsidR="000E62FE">
        <w:rPr>
          <w:rFonts w:ascii="Arial Narrow" w:hAnsi="Arial Narrow" w:cs="Times New Roman"/>
        </w:rPr>
        <w:t>Š</w:t>
      </w:r>
      <w:r w:rsidR="00F60A09">
        <w:rPr>
          <w:rFonts w:ascii="Arial Narrow" w:hAnsi="Arial Narrow" w:cs="Times New Roman"/>
        </w:rPr>
        <w:t>i</w:t>
      </w:r>
      <w:r w:rsidR="000E62FE">
        <w:rPr>
          <w:rFonts w:ascii="Arial Narrow" w:hAnsi="Arial Narrow" w:cs="Times New Roman"/>
        </w:rPr>
        <w:t>roň</w:t>
      </w:r>
      <w:proofErr w:type="spellEnd"/>
      <w:r w:rsidR="000E62FE">
        <w:rPr>
          <w:rFonts w:ascii="Arial Narrow" w:hAnsi="Arial Narrow" w:cs="Times New Roman"/>
        </w:rPr>
        <w:t>, podpora folk</w:t>
      </w:r>
      <w:r w:rsidR="00F60A09">
        <w:rPr>
          <w:rFonts w:ascii="Arial Narrow" w:hAnsi="Arial Narrow" w:cs="Times New Roman"/>
        </w:rPr>
        <w:t>l</w:t>
      </w:r>
      <w:r w:rsidR="000E62FE">
        <w:rPr>
          <w:rFonts w:ascii="Arial Narrow" w:hAnsi="Arial Narrow" w:cs="Times New Roman"/>
        </w:rPr>
        <w:t>órnej skupi</w:t>
      </w:r>
      <w:r w:rsidR="00F60A09">
        <w:rPr>
          <w:rFonts w:ascii="Arial Narrow" w:hAnsi="Arial Narrow" w:cs="Times New Roman"/>
        </w:rPr>
        <w:t>n</w:t>
      </w:r>
      <w:r w:rsidR="000E62FE">
        <w:rPr>
          <w:rFonts w:ascii="Arial Narrow" w:hAnsi="Arial Narrow" w:cs="Times New Roman"/>
        </w:rPr>
        <w:t>y</w:t>
      </w:r>
      <w:r w:rsidR="00F60A09">
        <w:rPr>
          <w:rFonts w:ascii="Arial Narrow" w:hAnsi="Arial Narrow" w:cs="Times New Roman"/>
        </w:rPr>
        <w:t xml:space="preserve"> Charita</w:t>
      </w:r>
      <w:r w:rsidR="004258EC">
        <w:rPr>
          <w:rFonts w:ascii="Arial Narrow" w:hAnsi="Arial Narrow" w:cs="Times New Roman"/>
        </w:rPr>
        <w:t xml:space="preserve">. </w:t>
      </w:r>
      <w:r w:rsidR="00115279">
        <w:rPr>
          <w:rFonts w:ascii="Arial Narrow" w:hAnsi="Arial Narrow" w:cs="Times New Roman"/>
        </w:rPr>
        <w:t xml:space="preserve">Oprava </w:t>
      </w:r>
      <w:r w:rsidR="00844941">
        <w:rPr>
          <w:rFonts w:ascii="Arial Narrow" w:hAnsi="Arial Narrow" w:cs="Times New Roman"/>
        </w:rPr>
        <w:t xml:space="preserve">a údržba </w:t>
      </w:r>
      <w:r w:rsidR="00115279">
        <w:rPr>
          <w:rFonts w:ascii="Arial Narrow" w:hAnsi="Arial Narrow" w:cs="Times New Roman"/>
        </w:rPr>
        <w:t>miestnych komunikácií, oprava osvetlenia, odvoz odpadu</w:t>
      </w:r>
      <w:r w:rsidR="00F60A09">
        <w:rPr>
          <w:rFonts w:ascii="Arial Narrow" w:hAnsi="Arial Narrow" w:cs="Times New Roman"/>
        </w:rPr>
        <w:t xml:space="preserve">, tlač obecných novín, propagačné materiály, kalendár, knihy. </w:t>
      </w:r>
    </w:p>
    <w:p w:rsidR="00774CCA" w:rsidRPr="00A337E1" w:rsidRDefault="00774CCA" w:rsidP="00774CCA">
      <w:pPr>
        <w:widowControl/>
        <w:numPr>
          <w:ilvl w:val="0"/>
          <w:numId w:val="27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Bežné transfery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8F7E6A">
        <w:rPr>
          <w:rFonts w:ascii="Arial Narrow" w:hAnsi="Arial Narrow" w:cs="Times New Roman"/>
        </w:rPr>
        <w:t>10 692</w:t>
      </w:r>
      <w:r w:rsidR="004A4E30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 bolo skutočne čerpané k 31.12.201</w:t>
      </w:r>
      <w:r w:rsidR="008F7E6A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 xml:space="preserve"> v</w:t>
      </w:r>
      <w:r w:rsidR="00482DA2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482DA2" w:rsidRPr="00A337E1">
        <w:rPr>
          <w:rFonts w:ascii="Arial Narrow" w:hAnsi="Arial Narrow" w:cs="Times New Roman"/>
        </w:rPr>
        <w:t xml:space="preserve"> </w:t>
      </w:r>
      <w:r w:rsidR="008F7E6A">
        <w:rPr>
          <w:rFonts w:ascii="Arial Narrow" w:hAnsi="Arial Narrow" w:cs="Times New Roman"/>
        </w:rPr>
        <w:t>9 353,01</w:t>
      </w:r>
      <w:r w:rsidR="00D810FD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EUR, čo predstavuje</w:t>
      </w:r>
      <w:r w:rsidR="00F92C4C" w:rsidRPr="00A337E1">
        <w:rPr>
          <w:rFonts w:ascii="Arial Narrow" w:hAnsi="Arial Narrow" w:cs="Times New Roman"/>
        </w:rPr>
        <w:t xml:space="preserve"> </w:t>
      </w:r>
      <w:r w:rsidR="008F7E6A">
        <w:rPr>
          <w:rFonts w:ascii="Arial Narrow" w:hAnsi="Arial Narrow" w:cs="Times New Roman"/>
        </w:rPr>
        <w:t>87,47</w:t>
      </w:r>
      <w:r w:rsidR="00482DA2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% čerpanie</w:t>
      </w:r>
      <w:r w:rsidR="004258EC">
        <w:rPr>
          <w:rFonts w:ascii="Arial Narrow" w:hAnsi="Arial Narrow" w:cs="Times New Roman"/>
        </w:rPr>
        <w:t xml:space="preserve"> sú to výdavky na</w:t>
      </w:r>
      <w:r w:rsidR="004258EC" w:rsidRPr="004258EC">
        <w:rPr>
          <w:rFonts w:ascii="Arial Narrow" w:hAnsi="Arial Narrow" w:cs="Times New Roman"/>
        </w:rPr>
        <w:t xml:space="preserve"> </w:t>
      </w:r>
      <w:r w:rsidR="004258EC">
        <w:rPr>
          <w:rFonts w:ascii="Arial Narrow" w:hAnsi="Arial Narrow" w:cs="Times New Roman"/>
        </w:rPr>
        <w:t>príspevok na chod spoločného stavebného úradu a školského úradu,</w:t>
      </w:r>
      <w:r w:rsidR="004258EC" w:rsidRPr="00A337E1">
        <w:rPr>
          <w:rFonts w:ascii="Arial Narrow" w:hAnsi="Arial Narrow" w:cs="Times New Roman"/>
        </w:rPr>
        <w:t xml:space="preserve"> </w:t>
      </w:r>
      <w:r w:rsidR="004258EC">
        <w:rPr>
          <w:rFonts w:ascii="Arial Narrow" w:hAnsi="Arial Narrow" w:cs="Times New Roman"/>
        </w:rPr>
        <w:t xml:space="preserve">príspevok na plynofikáciu kostola  </w:t>
      </w:r>
    </w:p>
    <w:p w:rsidR="00774CCA" w:rsidRPr="00A337E1" w:rsidRDefault="00774CCA" w:rsidP="00774CCA">
      <w:pPr>
        <w:outlineLvl w:val="0"/>
        <w:rPr>
          <w:rFonts w:ascii="Arial Narrow" w:hAnsi="Arial Narrow" w:cs="Times New Roman"/>
          <w:b/>
          <w:i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>2) Kapitálové výdavky :</w:t>
      </w: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3A2A4B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3A2A4B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F0793B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3A2A4B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3A2A4B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24 493</w:t>
            </w:r>
          </w:p>
        </w:tc>
        <w:tc>
          <w:tcPr>
            <w:tcW w:w="3071" w:type="dxa"/>
          </w:tcPr>
          <w:p w:rsidR="00774CCA" w:rsidRPr="00A337E1" w:rsidRDefault="003A2A4B" w:rsidP="00EE240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25 145,14</w:t>
            </w:r>
          </w:p>
        </w:tc>
        <w:tc>
          <w:tcPr>
            <w:tcW w:w="3071" w:type="dxa"/>
          </w:tcPr>
          <w:p w:rsidR="00774CCA" w:rsidRPr="00A337E1" w:rsidRDefault="00774CCA" w:rsidP="00EE240D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774CCA" w:rsidRPr="00A337E1" w:rsidRDefault="00774CCA" w:rsidP="00774CCA">
      <w:pPr>
        <w:outlineLvl w:val="0"/>
        <w:rPr>
          <w:rFonts w:ascii="Arial Narrow" w:hAnsi="Arial Narrow" w:cs="Times New Roman"/>
        </w:rPr>
      </w:pPr>
    </w:p>
    <w:p w:rsidR="00774CCA" w:rsidRPr="00A337E1" w:rsidRDefault="00774CCA" w:rsidP="00774CCA">
      <w:pPr>
        <w:outlineLvl w:val="0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v tom :</w:t>
      </w:r>
    </w:p>
    <w:p w:rsidR="00774CCA" w:rsidRPr="00A337E1" w:rsidRDefault="00774CCA" w:rsidP="00774CCA">
      <w:pPr>
        <w:ind w:left="360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649"/>
        <w:gridCol w:w="1800"/>
        <w:gridCol w:w="1721"/>
      </w:tblGrid>
      <w:tr w:rsidR="00774CCA" w:rsidRPr="00A337E1" w:rsidTr="00B25757">
        <w:tc>
          <w:tcPr>
            <w:tcW w:w="3931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Funkčná klasifikácia</w:t>
            </w:r>
          </w:p>
        </w:tc>
        <w:tc>
          <w:tcPr>
            <w:tcW w:w="1649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</w:t>
            </w:r>
          </w:p>
        </w:tc>
        <w:tc>
          <w:tcPr>
            <w:tcW w:w="1800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</w:t>
            </w:r>
          </w:p>
        </w:tc>
        <w:tc>
          <w:tcPr>
            <w:tcW w:w="172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B25757">
        <w:tc>
          <w:tcPr>
            <w:tcW w:w="3931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Výdavky verejnej správy</w:t>
            </w:r>
          </w:p>
        </w:tc>
        <w:tc>
          <w:tcPr>
            <w:tcW w:w="1649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721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774CCA" w:rsidRPr="00A337E1" w:rsidTr="00B25757">
        <w:tc>
          <w:tcPr>
            <w:tcW w:w="3931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Ekonomická oblasť</w:t>
            </w:r>
          </w:p>
        </w:tc>
        <w:tc>
          <w:tcPr>
            <w:tcW w:w="1649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721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774CCA" w:rsidRPr="00A337E1" w:rsidTr="00B25757">
        <w:tc>
          <w:tcPr>
            <w:tcW w:w="3931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Ochrana životného prostredia</w:t>
            </w:r>
          </w:p>
        </w:tc>
        <w:tc>
          <w:tcPr>
            <w:tcW w:w="1649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721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774CCA" w:rsidRPr="00A337E1" w:rsidTr="00B25757">
        <w:tc>
          <w:tcPr>
            <w:tcW w:w="3931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Bývanie a občianska vybavenosť</w:t>
            </w:r>
          </w:p>
        </w:tc>
        <w:tc>
          <w:tcPr>
            <w:tcW w:w="1649" w:type="dxa"/>
          </w:tcPr>
          <w:p w:rsidR="00774CCA" w:rsidRPr="00A337E1" w:rsidRDefault="003A2A4B" w:rsidP="002C1FB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24 493</w:t>
            </w:r>
          </w:p>
        </w:tc>
        <w:tc>
          <w:tcPr>
            <w:tcW w:w="1800" w:type="dxa"/>
          </w:tcPr>
          <w:p w:rsidR="00774CCA" w:rsidRPr="00A337E1" w:rsidRDefault="003A2A4B" w:rsidP="002C1FB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25 145,14</w:t>
            </w:r>
          </w:p>
        </w:tc>
        <w:tc>
          <w:tcPr>
            <w:tcW w:w="1721" w:type="dxa"/>
          </w:tcPr>
          <w:p w:rsidR="00774CCA" w:rsidRPr="00A337E1" w:rsidRDefault="00774CCA" w:rsidP="002C1FB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B25757">
        <w:tc>
          <w:tcPr>
            <w:tcW w:w="3931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649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721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774CCA" w:rsidRPr="00A337E1" w:rsidTr="00B25757">
        <w:tc>
          <w:tcPr>
            <w:tcW w:w="3931" w:type="dxa"/>
          </w:tcPr>
          <w:p w:rsidR="00774CCA" w:rsidRPr="00A337E1" w:rsidRDefault="00465F62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Spolu:</w:t>
            </w:r>
          </w:p>
        </w:tc>
        <w:tc>
          <w:tcPr>
            <w:tcW w:w="1649" w:type="dxa"/>
          </w:tcPr>
          <w:p w:rsidR="00774CCA" w:rsidRPr="00A337E1" w:rsidRDefault="003A2A4B" w:rsidP="00465F62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24 493</w:t>
            </w:r>
          </w:p>
        </w:tc>
        <w:tc>
          <w:tcPr>
            <w:tcW w:w="1800" w:type="dxa"/>
          </w:tcPr>
          <w:p w:rsidR="00774CCA" w:rsidRPr="00A337E1" w:rsidRDefault="003A2A4B" w:rsidP="003A2A4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25 145,14</w:t>
            </w:r>
          </w:p>
        </w:tc>
        <w:tc>
          <w:tcPr>
            <w:tcW w:w="1721" w:type="dxa"/>
          </w:tcPr>
          <w:p w:rsidR="00774CCA" w:rsidRPr="00A337E1" w:rsidRDefault="00774CCA" w:rsidP="00465F62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D810FD" w:rsidRPr="00A337E1" w:rsidRDefault="00D810FD" w:rsidP="00774CCA">
      <w:pPr>
        <w:jc w:val="both"/>
        <w:rPr>
          <w:rFonts w:ascii="Arial Narrow" w:hAnsi="Arial Narrow" w:cs="Times New Roman"/>
          <w:b/>
          <w:u w:val="single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  <w:b/>
          <w:u w:val="single"/>
        </w:rPr>
        <w:t>Textová časť – kapitálové výdavky :</w:t>
      </w:r>
    </w:p>
    <w:p w:rsidR="002C1FBD" w:rsidRPr="00A337E1" w:rsidRDefault="00774CCA" w:rsidP="002C1FBD">
      <w:pPr>
        <w:widowControl/>
        <w:numPr>
          <w:ilvl w:val="0"/>
          <w:numId w:val="28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Výdavky verejnej správy</w:t>
      </w:r>
      <w:r w:rsidR="002C1FBD" w:rsidRPr="00A337E1">
        <w:rPr>
          <w:rFonts w:ascii="Arial Narrow" w:hAnsi="Arial Narrow" w:cs="Times New Roman"/>
          <w:b/>
        </w:rPr>
        <w:t xml:space="preserve"> - výstavba</w:t>
      </w:r>
    </w:p>
    <w:p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Ide o nasledovné investičné akcie :</w:t>
      </w:r>
    </w:p>
    <w:p w:rsidR="00774CCA" w:rsidRPr="00A337E1" w:rsidRDefault="003A2A4B" w:rsidP="00774CCA">
      <w:pPr>
        <w:widowControl/>
        <w:numPr>
          <w:ilvl w:val="0"/>
          <w:numId w:val="7"/>
        </w:numPr>
        <w:tabs>
          <w:tab w:val="clear" w:pos="720"/>
          <w:tab w:val="num" w:pos="567"/>
          <w:tab w:val="right" w:pos="5580"/>
        </w:tabs>
        <w:ind w:left="567" w:hanging="20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Dokončenie miestnej komunikácie za starou MŠ 21 643,62</w:t>
      </w:r>
      <w:r w:rsidR="000F5835" w:rsidRPr="00A337E1">
        <w:rPr>
          <w:rFonts w:ascii="Arial Narrow" w:hAnsi="Arial Narrow" w:cs="Times New Roman"/>
        </w:rPr>
        <w:t xml:space="preserve"> </w:t>
      </w:r>
      <w:r w:rsidR="00774CCA" w:rsidRPr="00A337E1">
        <w:rPr>
          <w:rFonts w:ascii="Arial Narrow" w:hAnsi="Arial Narrow" w:cs="Times New Roman"/>
        </w:rPr>
        <w:t xml:space="preserve">EUR  </w:t>
      </w:r>
    </w:p>
    <w:p w:rsidR="00D448B2" w:rsidRPr="00A337E1" w:rsidRDefault="00D448B2" w:rsidP="00774CCA">
      <w:pPr>
        <w:rPr>
          <w:rFonts w:ascii="Arial Narrow" w:hAnsi="Arial Narrow" w:cs="Times New Roman"/>
          <w:color w:val="auto"/>
        </w:rPr>
      </w:pPr>
      <w:r w:rsidRPr="00A337E1">
        <w:rPr>
          <w:rFonts w:ascii="Arial Narrow" w:hAnsi="Arial Narrow" w:cs="Times New Roman"/>
          <w:color w:val="auto"/>
        </w:rPr>
        <w:t xml:space="preserve">      -  </w:t>
      </w:r>
      <w:r w:rsidR="003A2A4B">
        <w:rPr>
          <w:rFonts w:ascii="Arial Narrow" w:hAnsi="Arial Narrow" w:cs="Times New Roman"/>
          <w:color w:val="auto"/>
        </w:rPr>
        <w:t>verejné osvetlenie za starou MŠ  3 501,52</w:t>
      </w:r>
      <w:r w:rsidR="0050638E" w:rsidRPr="00A337E1">
        <w:rPr>
          <w:rFonts w:ascii="Arial Narrow" w:hAnsi="Arial Narrow" w:cs="Times New Roman"/>
          <w:color w:val="auto"/>
        </w:rPr>
        <w:t xml:space="preserve"> EUR</w:t>
      </w:r>
    </w:p>
    <w:p w:rsidR="0050638E" w:rsidRPr="00A337E1" w:rsidRDefault="0050638E" w:rsidP="00774CCA">
      <w:pPr>
        <w:rPr>
          <w:rFonts w:ascii="Arial Narrow" w:hAnsi="Arial Narrow" w:cs="Times New Roman"/>
          <w:color w:val="auto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>3) Výdavkové finančné operácie :</w:t>
      </w: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:rsidTr="00DF76B0">
        <w:tc>
          <w:tcPr>
            <w:tcW w:w="3070" w:type="dxa"/>
            <w:shd w:val="clear" w:color="auto" w:fill="D9D9D9"/>
          </w:tcPr>
          <w:p w:rsidR="00774CCA" w:rsidRPr="00A337E1" w:rsidRDefault="00774CCA" w:rsidP="003A2A4B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201</w:t>
            </w:r>
            <w:r w:rsidR="003A2A4B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3A2A4B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3A2A4B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:rsidTr="00DF76B0">
        <w:tc>
          <w:tcPr>
            <w:tcW w:w="3070" w:type="dxa"/>
          </w:tcPr>
          <w:p w:rsidR="00774CCA" w:rsidRPr="00A337E1" w:rsidRDefault="00620BFB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3071" w:type="dxa"/>
          </w:tcPr>
          <w:p w:rsidR="00774CCA" w:rsidRPr="00A337E1" w:rsidRDefault="00620BFB" w:rsidP="00620BFB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3071" w:type="dxa"/>
          </w:tcPr>
          <w:p w:rsidR="00774CCA" w:rsidRPr="00A337E1" w:rsidRDefault="00774CCA" w:rsidP="00D448B2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  <w:i/>
              </w:rPr>
              <w:t xml:space="preserve"> </w:t>
            </w:r>
            <w:r w:rsidRPr="00A337E1">
              <w:rPr>
                <w:rFonts w:ascii="Arial Narrow" w:hAnsi="Arial Narrow" w:cs="Times New Roman"/>
                <w:b/>
              </w:rPr>
              <w:t xml:space="preserve">              </w:t>
            </w:r>
          </w:p>
        </w:tc>
      </w:tr>
    </w:tbl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  <w:b/>
          <w:u w:val="single"/>
        </w:rPr>
        <w:t xml:space="preserve">Textová časť – výdavkové finančné operácie: </w:t>
      </w:r>
    </w:p>
    <w:p w:rsidR="00774CCA" w:rsidRPr="00A337E1" w:rsidRDefault="00D448B2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Horná Lehota nemala v roku 201</w:t>
      </w:r>
      <w:r w:rsidR="00106554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 xml:space="preserve"> výdavkové finančné operácie</w:t>
      </w:r>
    </w:p>
    <w:p w:rsidR="00774CCA" w:rsidRPr="00A337E1" w:rsidRDefault="00774CCA" w:rsidP="00774CCA">
      <w:pPr>
        <w:tabs>
          <w:tab w:val="right" w:pos="5040"/>
        </w:tabs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tabs>
          <w:tab w:val="right" w:pos="5040"/>
        </w:tabs>
        <w:jc w:val="both"/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  <w:b/>
          <w:color w:val="0000FF"/>
        </w:rPr>
        <w:t>4. Použitie prebytku ( vysporiadanie schodku ) hospodárenia za rok 201</w:t>
      </w:r>
      <w:r w:rsidR="00F0793B">
        <w:rPr>
          <w:rFonts w:ascii="Arial Narrow" w:hAnsi="Arial Narrow" w:cs="Times New Roman"/>
          <w:b/>
          <w:color w:val="0000FF"/>
        </w:rPr>
        <w:t>8</w:t>
      </w:r>
    </w:p>
    <w:tbl>
      <w:tblPr>
        <w:tblW w:w="9356" w:type="dxa"/>
        <w:tblInd w:w="-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3498"/>
      </w:tblGrid>
      <w:tr w:rsidR="00774CCA" w:rsidRPr="00A337E1" w:rsidTr="00BB51D7">
        <w:trPr>
          <w:trHeight w:val="300"/>
        </w:trPr>
        <w:tc>
          <w:tcPr>
            <w:tcW w:w="585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74CCA" w:rsidRPr="00A337E1" w:rsidRDefault="00774CCA" w:rsidP="00DF76B0">
            <w:pPr>
              <w:jc w:val="center"/>
              <w:rPr>
                <w:rStyle w:val="Siln"/>
                <w:rFonts w:ascii="Arial Narrow" w:hAnsi="Arial Narrow" w:cs="Times New Roman"/>
              </w:rPr>
            </w:pPr>
          </w:p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Style w:val="Siln"/>
                <w:rFonts w:ascii="Arial Narrow" w:hAnsi="Arial Narrow" w:cs="Times New Roman"/>
              </w:rPr>
              <w:t>Hospodárenie obce</w:t>
            </w:r>
          </w:p>
        </w:tc>
        <w:tc>
          <w:tcPr>
            <w:tcW w:w="3498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774CCA" w:rsidRPr="00A337E1" w:rsidRDefault="00774CCA" w:rsidP="00DF76B0">
            <w:pPr>
              <w:tabs>
                <w:tab w:val="right" w:pos="882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774CCA" w:rsidRPr="00A337E1" w:rsidRDefault="00774CCA" w:rsidP="00DF76B0">
            <w:pPr>
              <w:tabs>
                <w:tab w:val="right" w:pos="882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31.12.201</w:t>
            </w:r>
            <w:r w:rsidR="00307FCC">
              <w:rPr>
                <w:rFonts w:ascii="Arial Narrow" w:hAnsi="Arial Narrow" w:cs="Times New Roman"/>
                <w:b/>
              </w:rPr>
              <w:t>8</w:t>
            </w:r>
          </w:p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BB51D7">
        <w:trPr>
          <w:trHeight w:val="300"/>
        </w:trPr>
        <w:tc>
          <w:tcPr>
            <w:tcW w:w="585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3498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Bežné  príjmy spolu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74CCA" w:rsidRPr="00A337E1" w:rsidRDefault="00307FCC" w:rsidP="00604B4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217 562,69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z toho : bežné príjmy obce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A337E1" w:rsidRDefault="00307FCC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  <w:r>
              <w:rPr>
                <w:rStyle w:val="Zvraznenie"/>
                <w:rFonts w:ascii="Arial Narrow" w:hAnsi="Arial Narrow" w:cs="Times New Roman"/>
                <w:b/>
              </w:rPr>
              <w:t>217 562,69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bežné príjmy RO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A337E1" w:rsidRDefault="00774CCA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Bežné výdavky spolu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74CCA" w:rsidRPr="00A337E1" w:rsidRDefault="00307FCC" w:rsidP="00604B4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199 371,56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z toho : bežné výdavky  obce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A337E1" w:rsidRDefault="00307FCC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  <w:r>
              <w:rPr>
                <w:rStyle w:val="Zvraznenie"/>
                <w:rFonts w:ascii="Arial Narrow" w:hAnsi="Arial Narrow" w:cs="Times New Roman"/>
                <w:b/>
              </w:rPr>
              <w:t>199 371,56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bežné výdavky  RO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A337E1" w:rsidRDefault="00774CCA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Bežný rozpočet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74CCA" w:rsidRPr="00A337E1" w:rsidRDefault="00774CCA" w:rsidP="00307FCC">
            <w:pPr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Kapitálové  príjmy spolu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74CCA" w:rsidRPr="00A337E1" w:rsidRDefault="00307FCC" w:rsidP="00604B4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3 354,00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z toho : kapitálové  príjmy obce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74CCA" w:rsidRPr="00A337E1" w:rsidRDefault="00307FCC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  <w:r>
              <w:rPr>
                <w:rStyle w:val="Zvraznenie"/>
                <w:rFonts w:ascii="Arial Narrow" w:hAnsi="Arial Narrow" w:cs="Times New Roman"/>
                <w:b/>
              </w:rPr>
              <w:t>3 354,00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kapitálové  príjmy RO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CA" w:rsidRPr="00A337E1" w:rsidRDefault="00774CCA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Kapitálové  výdavky spolu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CA" w:rsidRPr="00A337E1" w:rsidRDefault="00307FCC" w:rsidP="00604B4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25 145,14</w:t>
            </w:r>
          </w:p>
        </w:tc>
      </w:tr>
      <w:tr w:rsidR="00A7354E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A7354E" w:rsidRPr="00A337E1" w:rsidRDefault="00A7354E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54E" w:rsidRPr="00A337E1" w:rsidRDefault="00A7354E" w:rsidP="00604B4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z toho : kapitálové  výdavky  obce 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A337E1" w:rsidRDefault="00307FCC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  <w:r>
              <w:rPr>
                <w:rStyle w:val="Zvraznenie"/>
                <w:rFonts w:ascii="Arial Narrow" w:hAnsi="Arial Narrow" w:cs="Times New Roman"/>
                <w:b/>
              </w:rPr>
              <w:t>25 145,14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kapitálové  výdavky  RO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A337E1" w:rsidRDefault="00774CCA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  <w:i/>
              </w:rPr>
            </w:pPr>
            <w:r w:rsidRPr="00A337E1">
              <w:rPr>
                <w:rFonts w:ascii="Arial Narrow" w:hAnsi="Arial Narrow" w:cs="Times New Roman"/>
                <w:b/>
                <w:i/>
              </w:rPr>
              <w:t xml:space="preserve">Kapitálový rozpočet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74CCA" w:rsidRPr="00307FCC" w:rsidRDefault="00774CCA" w:rsidP="00307FCC">
            <w:pPr>
              <w:ind w:left="360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774CCA" w:rsidRPr="00A337E1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Prebytok/schodok bežného a kapitálového rozpočtu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774CCA" w:rsidRPr="00307FCC" w:rsidRDefault="00307FCC" w:rsidP="00307FCC">
            <w:pPr>
              <w:ind w:left="360"/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-3 600,01</w:t>
            </w:r>
          </w:p>
        </w:tc>
      </w:tr>
      <w:tr w:rsidR="00774CCA" w:rsidRPr="00A337E1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4CCA" w:rsidRPr="00A337E1" w:rsidRDefault="00774CCA" w:rsidP="00DF76B0">
            <w:pPr>
              <w:rPr>
                <w:rStyle w:val="Zvraznenie"/>
                <w:rFonts w:ascii="Arial Narrow" w:hAnsi="Arial Narrow" w:cs="Times New Roman"/>
                <w:b/>
                <w:bCs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</w:rPr>
              <w:t xml:space="preserve">Vylúčenie z prebytku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74CCA" w:rsidRPr="00A337E1" w:rsidRDefault="00774CCA" w:rsidP="00604B4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774CCA" w:rsidRPr="00A337E1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774CCA" w:rsidRPr="00A337E1" w:rsidRDefault="00774CCA" w:rsidP="00DF76B0">
            <w:pPr>
              <w:rPr>
                <w:rStyle w:val="Zvraznenie"/>
                <w:rFonts w:ascii="Arial Narrow" w:hAnsi="Arial Narrow" w:cs="Times New Roman"/>
                <w:b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</w:rPr>
              <w:t xml:space="preserve">Upravený prebytok/schodok </w:t>
            </w: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bežného a kapitálového rozpočtu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:rsidR="00774CCA" w:rsidRPr="00A337E1" w:rsidRDefault="00F60F94" w:rsidP="007E4DB6">
            <w:pPr>
              <w:ind w:left="360"/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-3 600,01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Príjmy z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A337E1" w:rsidRDefault="00F60F94" w:rsidP="001B37D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21 138,93</w:t>
            </w:r>
          </w:p>
        </w:tc>
      </w:tr>
      <w:tr w:rsidR="00774CCA" w:rsidRPr="00A337E1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Výdavky z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74CCA" w:rsidRPr="00A337E1" w:rsidRDefault="00F60F94" w:rsidP="001B37D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0,00</w:t>
            </w:r>
          </w:p>
        </w:tc>
      </w:tr>
      <w:tr w:rsidR="00774CCA" w:rsidRPr="00A337E1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Rozdiel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74CCA" w:rsidRPr="00A337E1" w:rsidRDefault="00F60F94" w:rsidP="001B37D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21 138,93</w:t>
            </w:r>
          </w:p>
        </w:tc>
      </w:tr>
      <w:tr w:rsidR="00774CCA" w:rsidRPr="00A337E1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caps/>
              </w:rPr>
            </w:pPr>
            <w:r w:rsidRPr="00A337E1">
              <w:rPr>
                <w:rFonts w:ascii="Arial Narrow" w:hAnsi="Arial Narrow" w:cs="Times New Roman"/>
                <w:caps/>
              </w:rPr>
              <w:t xml:space="preserve">Príjmy spolu  </w:t>
            </w:r>
          </w:p>
        </w:tc>
        <w:tc>
          <w:tcPr>
            <w:tcW w:w="3498" w:type="dxa"/>
            <w:shd w:val="clear" w:color="auto" w:fill="auto"/>
          </w:tcPr>
          <w:p w:rsidR="00774CCA" w:rsidRPr="00A337E1" w:rsidRDefault="00F60F94" w:rsidP="001B37D6">
            <w:pPr>
              <w:jc w:val="center"/>
              <w:rPr>
                <w:rFonts w:ascii="Arial Narrow" w:hAnsi="Arial Narrow" w:cs="Times New Roman"/>
                <w:b/>
                <w:i/>
                <w:caps/>
              </w:rPr>
            </w:pPr>
            <w:r>
              <w:rPr>
                <w:rFonts w:ascii="Arial Narrow" w:hAnsi="Arial Narrow" w:cs="Times New Roman"/>
                <w:b/>
                <w:i/>
                <w:caps/>
              </w:rPr>
              <w:t>242 055,62</w:t>
            </w:r>
          </w:p>
        </w:tc>
      </w:tr>
      <w:tr w:rsidR="00774CCA" w:rsidRPr="00A337E1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VÝDAVKY SPOLU</w:t>
            </w:r>
          </w:p>
        </w:tc>
        <w:tc>
          <w:tcPr>
            <w:tcW w:w="3498" w:type="dxa"/>
            <w:shd w:val="clear" w:color="auto" w:fill="auto"/>
          </w:tcPr>
          <w:p w:rsidR="00774CCA" w:rsidRPr="00A337E1" w:rsidRDefault="00F60F94" w:rsidP="001B37D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224 516,70</w:t>
            </w:r>
          </w:p>
        </w:tc>
      </w:tr>
      <w:tr w:rsidR="00774CCA" w:rsidRPr="00A337E1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858" w:type="dxa"/>
            <w:shd w:val="clear" w:color="auto" w:fill="FFC000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 xml:space="preserve">Hospodárenie obce </w:t>
            </w:r>
          </w:p>
        </w:tc>
        <w:tc>
          <w:tcPr>
            <w:tcW w:w="3498" w:type="dxa"/>
            <w:shd w:val="clear" w:color="auto" w:fill="FFC000"/>
          </w:tcPr>
          <w:p w:rsidR="00774CCA" w:rsidRPr="00A337E1" w:rsidRDefault="00F60F94" w:rsidP="001B37D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17 538,92</w:t>
            </w:r>
          </w:p>
        </w:tc>
      </w:tr>
      <w:tr w:rsidR="00774CCA" w:rsidRPr="00A337E1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</w:rPr>
              <w:t>Vylúčenie z prebytku</w:t>
            </w:r>
          </w:p>
        </w:tc>
        <w:tc>
          <w:tcPr>
            <w:tcW w:w="3498" w:type="dxa"/>
            <w:shd w:val="clear" w:color="auto" w:fill="auto"/>
          </w:tcPr>
          <w:p w:rsidR="00774CCA" w:rsidRPr="00A337E1" w:rsidRDefault="00F60F94" w:rsidP="001B37D6">
            <w:pPr>
              <w:jc w:val="center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  <w:i/>
              </w:rPr>
              <w:t>0,00</w:t>
            </w:r>
          </w:p>
        </w:tc>
      </w:tr>
      <w:tr w:rsidR="00774CCA" w:rsidRPr="00A337E1" w:rsidTr="00307FC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858" w:type="dxa"/>
            <w:shd w:val="clear" w:color="auto" w:fill="92D050"/>
            <w:hideMark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Upravené hospodárenie obce</w:t>
            </w:r>
          </w:p>
        </w:tc>
        <w:tc>
          <w:tcPr>
            <w:tcW w:w="3498" w:type="dxa"/>
            <w:shd w:val="clear" w:color="auto" w:fill="92D050"/>
          </w:tcPr>
          <w:p w:rsidR="00774CCA" w:rsidRPr="00A337E1" w:rsidRDefault="00F60F94" w:rsidP="001B37D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17 538,92</w:t>
            </w:r>
          </w:p>
        </w:tc>
      </w:tr>
    </w:tbl>
    <w:p w:rsidR="00774CCA" w:rsidRPr="00A337E1" w:rsidRDefault="00774CCA" w:rsidP="00774CCA">
      <w:pPr>
        <w:ind w:left="540"/>
        <w:rPr>
          <w:rFonts w:ascii="Arial Narrow" w:hAnsi="Arial Narrow" w:cs="Times New Roman"/>
        </w:rPr>
      </w:pPr>
    </w:p>
    <w:p w:rsidR="00774CCA" w:rsidRPr="00A337E1" w:rsidRDefault="00774CCA" w:rsidP="00774CCA">
      <w:pPr>
        <w:tabs>
          <w:tab w:val="left" w:pos="5850"/>
        </w:tabs>
        <w:rPr>
          <w:rFonts w:ascii="Arial Narrow" w:hAnsi="Arial Narrow" w:cs="Times New Roman"/>
          <w:b/>
          <w:bCs/>
          <w:color w:val="FF0000"/>
        </w:rPr>
      </w:pPr>
    </w:p>
    <w:p w:rsidR="00774CCA" w:rsidRPr="00A337E1" w:rsidRDefault="00774CCA" w:rsidP="00774CCA">
      <w:pPr>
        <w:tabs>
          <w:tab w:val="right" w:pos="7740"/>
        </w:tabs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  <w:b/>
          <w:i/>
        </w:rPr>
        <w:t>Prebytok rozpočtu</w:t>
      </w:r>
      <w:r w:rsidRPr="00A337E1">
        <w:rPr>
          <w:rFonts w:ascii="Arial Narrow" w:hAnsi="Arial Narrow" w:cs="Times New Roman"/>
          <w:i/>
        </w:rPr>
        <w:t xml:space="preserve"> v</w:t>
      </w:r>
      <w:r w:rsidR="00646844" w:rsidRPr="00A337E1">
        <w:rPr>
          <w:rFonts w:ascii="Arial Narrow" w:hAnsi="Arial Narrow" w:cs="Times New Roman"/>
          <w:i/>
        </w:rPr>
        <w:t> </w:t>
      </w:r>
      <w:r w:rsidRPr="00A337E1">
        <w:rPr>
          <w:rFonts w:ascii="Arial Narrow" w:hAnsi="Arial Narrow" w:cs="Times New Roman"/>
          <w:i/>
        </w:rPr>
        <w:t>sume</w:t>
      </w:r>
      <w:r w:rsidR="00646844" w:rsidRPr="00A337E1">
        <w:rPr>
          <w:rFonts w:ascii="Arial Narrow" w:hAnsi="Arial Narrow" w:cs="Times New Roman"/>
          <w:i/>
        </w:rPr>
        <w:t xml:space="preserve"> </w:t>
      </w:r>
      <w:r w:rsidRPr="00A337E1">
        <w:rPr>
          <w:rFonts w:ascii="Arial Narrow" w:hAnsi="Arial Narrow" w:cs="Times New Roman"/>
          <w:i/>
        </w:rPr>
        <w:t xml:space="preserve">EUR  zistený podľa ustanovenia § 10 ods. 3 písm. a) a b) zákona č. 583/2004 </w:t>
      </w:r>
      <w:proofErr w:type="spellStart"/>
      <w:r w:rsidRPr="00A337E1">
        <w:rPr>
          <w:rFonts w:ascii="Arial Narrow" w:hAnsi="Arial Narrow" w:cs="Times New Roman"/>
          <w:i/>
        </w:rPr>
        <w:t>Z.z</w:t>
      </w:r>
      <w:proofErr w:type="spellEnd"/>
      <w:r w:rsidRPr="00A337E1">
        <w:rPr>
          <w:rFonts w:ascii="Arial Narrow" w:hAnsi="Arial Narrow" w:cs="Times New Roman"/>
          <w:i/>
        </w:rPr>
        <w:t>. o rozpočtových pravidlách územnej samosprávy a o zmene a doplnení niektorých zákonov v znení neskorších predpisov, navrhujeme použiť na: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</w:p>
    <w:p w:rsidR="00774CCA" w:rsidRPr="00A337E1" w:rsidRDefault="00774CCA" w:rsidP="00774CCA">
      <w:pPr>
        <w:widowControl/>
        <w:numPr>
          <w:ilvl w:val="0"/>
          <w:numId w:val="7"/>
        </w:numPr>
        <w:tabs>
          <w:tab w:val="right" w:pos="5580"/>
        </w:tabs>
        <w:jc w:val="both"/>
        <w:rPr>
          <w:rFonts w:ascii="Arial Narrow" w:hAnsi="Arial Narrow" w:cs="Times New Roman"/>
          <w:i/>
        </w:rPr>
      </w:pPr>
      <w:r w:rsidRPr="00A337E1">
        <w:rPr>
          <w:rFonts w:ascii="Arial Narrow" w:hAnsi="Arial Narrow" w:cs="Times New Roman"/>
          <w:i/>
        </w:rPr>
        <w:t xml:space="preserve"> tvorbu rezervného fondu</w:t>
      </w:r>
      <w:r w:rsidR="00646844" w:rsidRPr="00A337E1">
        <w:rPr>
          <w:rFonts w:ascii="Arial Narrow" w:hAnsi="Arial Narrow" w:cs="Times New Roman"/>
          <w:i/>
        </w:rPr>
        <w:t xml:space="preserve"> E</w:t>
      </w:r>
      <w:r w:rsidRPr="00A337E1">
        <w:rPr>
          <w:rFonts w:ascii="Arial Narrow" w:hAnsi="Arial Narrow" w:cs="Times New Roman"/>
          <w:i/>
        </w:rPr>
        <w:t xml:space="preserve">UR </w:t>
      </w:r>
    </w:p>
    <w:p w:rsidR="00774CCA" w:rsidRPr="00A337E1" w:rsidRDefault="00774CCA" w:rsidP="00774CCA">
      <w:pPr>
        <w:tabs>
          <w:tab w:val="right" w:pos="5580"/>
        </w:tabs>
        <w:jc w:val="both"/>
        <w:rPr>
          <w:rFonts w:ascii="Arial Narrow" w:hAnsi="Arial Narrow" w:cs="Times New Roman"/>
          <w:i/>
        </w:rPr>
      </w:pPr>
      <w:r w:rsidRPr="00A337E1">
        <w:rPr>
          <w:rFonts w:ascii="Arial Narrow" w:hAnsi="Arial Narrow" w:cs="Times New Roman"/>
          <w:i/>
        </w:rPr>
        <w:t>Na základe uvedených skutočností navrhujeme skutočnú tvorbu rezervného fondu za rok 201</w:t>
      </w:r>
      <w:r w:rsidR="00620BFB" w:rsidRPr="00A337E1">
        <w:rPr>
          <w:rFonts w:ascii="Arial Narrow" w:hAnsi="Arial Narrow" w:cs="Times New Roman"/>
          <w:i/>
        </w:rPr>
        <w:t>8</w:t>
      </w:r>
      <w:r w:rsidRPr="00A337E1">
        <w:rPr>
          <w:rFonts w:ascii="Arial Narrow" w:hAnsi="Arial Narrow" w:cs="Times New Roman"/>
          <w:i/>
        </w:rPr>
        <w:t xml:space="preserve"> vo výške </w:t>
      </w:r>
      <w:r w:rsidR="00604B45" w:rsidRPr="00A337E1">
        <w:rPr>
          <w:rFonts w:ascii="Arial Narrow" w:hAnsi="Arial Narrow" w:cs="Times New Roman"/>
          <w:i/>
        </w:rPr>
        <w:t xml:space="preserve"> </w:t>
      </w:r>
      <w:r w:rsidR="009A4266" w:rsidRPr="009A4266">
        <w:rPr>
          <w:rFonts w:ascii="Arial Narrow" w:hAnsi="Arial Narrow" w:cs="Times New Roman"/>
          <w:b/>
          <w:i/>
        </w:rPr>
        <w:t>17 538,92</w:t>
      </w:r>
      <w:r w:rsidR="009A4266">
        <w:rPr>
          <w:rFonts w:ascii="Arial Narrow" w:hAnsi="Arial Narrow" w:cs="Times New Roman"/>
          <w:i/>
        </w:rPr>
        <w:t xml:space="preserve"> </w:t>
      </w:r>
      <w:r w:rsidRPr="00A337E1">
        <w:rPr>
          <w:rFonts w:ascii="Arial Narrow" w:hAnsi="Arial Narrow" w:cs="Times New Roman"/>
          <w:b/>
          <w:i/>
        </w:rPr>
        <w:t>EUR</w:t>
      </w:r>
      <w:r w:rsidRPr="00A337E1">
        <w:rPr>
          <w:rFonts w:ascii="Arial Narrow" w:hAnsi="Arial Narrow" w:cs="Times New Roman"/>
          <w:i/>
        </w:rPr>
        <w:t xml:space="preserve">. </w:t>
      </w:r>
    </w:p>
    <w:p w:rsidR="00774CCA" w:rsidRPr="00A337E1" w:rsidRDefault="00774CCA" w:rsidP="00774CCA">
      <w:pPr>
        <w:tabs>
          <w:tab w:val="right" w:pos="7740"/>
        </w:tabs>
        <w:rPr>
          <w:rFonts w:ascii="Arial Narrow" w:hAnsi="Arial Narrow" w:cs="Times New Roman"/>
        </w:rPr>
      </w:pPr>
    </w:p>
    <w:p w:rsidR="00774CCA" w:rsidRPr="00A337E1" w:rsidRDefault="007074E6" w:rsidP="00774CCA">
      <w:pPr>
        <w:tabs>
          <w:tab w:val="right" w:pos="5580"/>
        </w:tabs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Rezervný fond vo výške </w:t>
      </w:r>
      <w:r w:rsidR="009A4266">
        <w:rPr>
          <w:rFonts w:ascii="Arial Narrow" w:hAnsi="Arial Narrow" w:cs="Times New Roman"/>
          <w:b/>
        </w:rPr>
        <w:t xml:space="preserve">17 583,92 </w:t>
      </w:r>
      <w:r w:rsidRPr="00A337E1">
        <w:rPr>
          <w:rFonts w:ascii="Arial Narrow" w:hAnsi="Arial Narrow" w:cs="Times New Roman"/>
          <w:b/>
        </w:rPr>
        <w:t>EUR navrhujeme použiť na budovanie miestnych  komunikácií.</w:t>
      </w:r>
    </w:p>
    <w:p w:rsidR="007074E6" w:rsidRPr="00A337E1" w:rsidRDefault="007074E6" w:rsidP="00774CCA">
      <w:pPr>
        <w:tabs>
          <w:tab w:val="right" w:pos="5580"/>
        </w:tabs>
        <w:jc w:val="both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lastRenderedPageBreak/>
        <w:t>5. Tvorba a použitie prostriedkov rezervného a sociálneho fondu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Rezervný fond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Obec vytvára rezervný fond v zmysle zákona č.583/2004 </w:t>
      </w:r>
      <w:proofErr w:type="spellStart"/>
      <w:r w:rsidRPr="00A337E1">
        <w:rPr>
          <w:rFonts w:ascii="Arial Narrow" w:hAnsi="Arial Narrow" w:cs="Times New Roman"/>
        </w:rPr>
        <w:t>Z.z</w:t>
      </w:r>
      <w:proofErr w:type="spellEnd"/>
      <w:r w:rsidRPr="00A337E1">
        <w:rPr>
          <w:rFonts w:ascii="Arial Narrow" w:hAnsi="Arial Narrow" w:cs="Times New Roman"/>
        </w:rPr>
        <w:t>. Rezervný fond sa vedie na samostatnom bankovom účte. O použití rezervného fondu rozhoduje obecné zastupiteľstvo.</w:t>
      </w:r>
    </w:p>
    <w:p w:rsidR="00774CCA" w:rsidRPr="00A337E1" w:rsidRDefault="00774CCA" w:rsidP="00774CCA">
      <w:pPr>
        <w:tabs>
          <w:tab w:val="right" w:pos="7560"/>
        </w:tabs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  <w:t xml:space="preserve">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3998"/>
      </w:tblGrid>
      <w:tr w:rsidR="00774CCA" w:rsidRPr="00A337E1" w:rsidTr="005C1317">
        <w:tc>
          <w:tcPr>
            <w:tcW w:w="5216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Fond rezervný</w:t>
            </w:r>
          </w:p>
        </w:tc>
        <w:tc>
          <w:tcPr>
            <w:tcW w:w="3998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 EUR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307FCC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ZS k 1.1.201</w:t>
            </w:r>
            <w:r w:rsidR="00307FCC">
              <w:rPr>
                <w:rFonts w:ascii="Arial Narrow" w:hAnsi="Arial Narrow" w:cs="Times New Roman"/>
              </w:rPr>
              <w:t>8</w:t>
            </w:r>
            <w:r w:rsidRPr="00A337E1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3998" w:type="dxa"/>
          </w:tcPr>
          <w:p w:rsidR="00774CCA" w:rsidRPr="00A337E1" w:rsidRDefault="00DC39D7" w:rsidP="00106554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0</w:t>
            </w:r>
            <w:r w:rsidR="00106554">
              <w:rPr>
                <w:rFonts w:ascii="Arial Narrow" w:hAnsi="Arial Narrow" w:cs="Times New Roman"/>
              </w:rPr>
              <w:t>,00</w:t>
            </w:r>
            <w:r w:rsidR="00774CCA" w:rsidRPr="00A337E1">
              <w:rPr>
                <w:rFonts w:ascii="Arial Narrow" w:hAnsi="Arial Narrow" w:cs="Times New Roman"/>
              </w:rPr>
              <w:t xml:space="preserve">  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Prírastky - z prebytku hospodárenia</w:t>
            </w:r>
          </w:p>
        </w:tc>
        <w:tc>
          <w:tcPr>
            <w:tcW w:w="3998" w:type="dxa"/>
          </w:tcPr>
          <w:p w:rsidR="00774CCA" w:rsidRPr="00A337E1" w:rsidRDefault="00307FCC" w:rsidP="00620BF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21 138,93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ostatné prírastky</w:t>
            </w:r>
          </w:p>
        </w:tc>
        <w:tc>
          <w:tcPr>
            <w:tcW w:w="3998" w:type="dxa"/>
          </w:tcPr>
          <w:p w:rsidR="00774CCA" w:rsidRPr="00A337E1" w:rsidRDefault="00106554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0,00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F60A0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Úbytky   - použitie rezervného fondu :</w:t>
            </w:r>
            <w:r w:rsidR="00620BFB" w:rsidRPr="00A337E1">
              <w:rPr>
                <w:rFonts w:ascii="Arial Narrow" w:hAnsi="Arial Narrow" w:cs="Times New Roman"/>
              </w:rPr>
              <w:t xml:space="preserve"> </w:t>
            </w:r>
            <w:r w:rsidR="00F60A09">
              <w:rPr>
                <w:rFonts w:ascii="Arial Narrow" w:hAnsi="Arial Narrow" w:cs="Times New Roman"/>
              </w:rPr>
              <w:t>osvetlenie za starou MŠ, dokončenie miestnej komunikácie za starou MŠ</w:t>
            </w:r>
          </w:p>
        </w:tc>
        <w:tc>
          <w:tcPr>
            <w:tcW w:w="3998" w:type="dxa"/>
          </w:tcPr>
          <w:p w:rsidR="00DC39D7" w:rsidRPr="00A337E1" w:rsidRDefault="00DC39D7" w:rsidP="00DF76B0">
            <w:pPr>
              <w:jc w:val="center"/>
              <w:rPr>
                <w:rFonts w:ascii="Arial Narrow" w:hAnsi="Arial Narrow" w:cs="Times New Roman"/>
              </w:rPr>
            </w:pPr>
          </w:p>
          <w:p w:rsidR="00774CCA" w:rsidRPr="00A337E1" w:rsidRDefault="00307FCC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21 138,93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krytie schodku hospodárenia</w:t>
            </w:r>
          </w:p>
        </w:tc>
        <w:tc>
          <w:tcPr>
            <w:tcW w:w="3998" w:type="dxa"/>
          </w:tcPr>
          <w:p w:rsidR="00774CCA" w:rsidRPr="00A337E1" w:rsidRDefault="00DC39D7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0</w:t>
            </w:r>
            <w:r w:rsidR="00106554">
              <w:rPr>
                <w:rFonts w:ascii="Arial Narrow" w:hAnsi="Arial Narrow" w:cs="Times New Roman"/>
              </w:rPr>
              <w:t>,00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ostatné úbytky </w:t>
            </w:r>
          </w:p>
        </w:tc>
        <w:tc>
          <w:tcPr>
            <w:tcW w:w="3998" w:type="dxa"/>
          </w:tcPr>
          <w:p w:rsidR="00774CCA" w:rsidRPr="00A337E1" w:rsidRDefault="00DC39D7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0</w:t>
            </w:r>
            <w:r w:rsidR="00106554">
              <w:rPr>
                <w:rFonts w:ascii="Arial Narrow" w:hAnsi="Arial Narrow" w:cs="Times New Roman"/>
              </w:rPr>
              <w:t>,00</w:t>
            </w:r>
          </w:p>
        </w:tc>
      </w:tr>
      <w:tr w:rsidR="00774CCA" w:rsidRPr="00A337E1" w:rsidTr="005C1317">
        <w:tc>
          <w:tcPr>
            <w:tcW w:w="5216" w:type="dxa"/>
            <w:shd w:val="clear" w:color="auto" w:fill="D9D9D9"/>
          </w:tcPr>
          <w:p w:rsidR="00774CCA" w:rsidRPr="00A337E1" w:rsidRDefault="00774CCA" w:rsidP="00777D91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KZ k 31.12.201</w:t>
            </w:r>
            <w:r w:rsidR="00777D91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998" w:type="dxa"/>
            <w:shd w:val="clear" w:color="auto" w:fill="D9D9D9"/>
          </w:tcPr>
          <w:p w:rsidR="00774CCA" w:rsidRPr="00A337E1" w:rsidRDefault="00DC39D7" w:rsidP="00106554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0</w:t>
            </w:r>
            <w:r w:rsidR="00106554">
              <w:rPr>
                <w:rFonts w:ascii="Arial Narrow" w:hAnsi="Arial Narrow" w:cs="Times New Roman"/>
              </w:rPr>
              <w:t>,00</w:t>
            </w:r>
            <w:r w:rsidR="00774CCA" w:rsidRPr="00A337E1">
              <w:rPr>
                <w:rFonts w:ascii="Arial Narrow" w:hAnsi="Arial Narrow" w:cs="Times New Roman"/>
              </w:rPr>
              <w:t xml:space="preserve">     </w:t>
            </w:r>
          </w:p>
        </w:tc>
      </w:tr>
    </w:tbl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Sociálny fond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Tvorbu a použitie sociálneho fondu upravuje </w:t>
      </w:r>
      <w:r w:rsidRPr="00A337E1">
        <w:rPr>
          <w:rFonts w:ascii="Arial Narrow" w:hAnsi="Arial Narrow" w:cs="Times New Roman"/>
          <w:color w:val="0000FF"/>
        </w:rPr>
        <w:t>kolektívna zmluva.</w:t>
      </w:r>
    </w:p>
    <w:p w:rsidR="00774CCA" w:rsidRPr="00A337E1" w:rsidRDefault="00774CCA" w:rsidP="00774CCA">
      <w:pPr>
        <w:tabs>
          <w:tab w:val="right" w:pos="7560"/>
        </w:tabs>
        <w:rPr>
          <w:rFonts w:ascii="Arial Narrow" w:hAnsi="Arial Narrow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3998"/>
      </w:tblGrid>
      <w:tr w:rsidR="00774CCA" w:rsidRPr="00A337E1" w:rsidTr="005C1317">
        <w:tc>
          <w:tcPr>
            <w:tcW w:w="5216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Sociálny fond</w:t>
            </w:r>
          </w:p>
        </w:tc>
        <w:tc>
          <w:tcPr>
            <w:tcW w:w="3998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 EUR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7D35FF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ZS k 1.1.201</w:t>
            </w:r>
            <w:r w:rsidR="007D35FF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998" w:type="dxa"/>
          </w:tcPr>
          <w:p w:rsidR="00774CCA" w:rsidRPr="00A337E1" w:rsidRDefault="007D35FF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1 582,09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Prírastky - povinný prídel -     </w:t>
            </w:r>
            <w:r w:rsidR="00DC39D7" w:rsidRPr="00A337E1">
              <w:rPr>
                <w:rFonts w:ascii="Arial Narrow" w:hAnsi="Arial Narrow" w:cs="Times New Roman"/>
              </w:rPr>
              <w:t>1</w:t>
            </w:r>
            <w:r w:rsidRPr="00A337E1">
              <w:rPr>
                <w:rFonts w:ascii="Arial Narrow" w:hAnsi="Arial Narrow" w:cs="Times New Roman"/>
              </w:rPr>
              <w:t xml:space="preserve">   %                   </w:t>
            </w:r>
          </w:p>
        </w:tc>
        <w:tc>
          <w:tcPr>
            <w:tcW w:w="3998" w:type="dxa"/>
          </w:tcPr>
          <w:p w:rsidR="00774CCA" w:rsidRPr="00A337E1" w:rsidRDefault="00307FCC" w:rsidP="00620BF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649,23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povinný prídel -        %                      </w:t>
            </w:r>
          </w:p>
        </w:tc>
        <w:tc>
          <w:tcPr>
            <w:tcW w:w="3998" w:type="dxa"/>
          </w:tcPr>
          <w:p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ostatné prírastky</w:t>
            </w:r>
          </w:p>
        </w:tc>
        <w:tc>
          <w:tcPr>
            <w:tcW w:w="3998" w:type="dxa"/>
          </w:tcPr>
          <w:p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C39D7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Úbytky   - stravovanie </w:t>
            </w:r>
            <w:r w:rsidR="00DC39D7" w:rsidRPr="00A337E1">
              <w:rPr>
                <w:rFonts w:ascii="Arial Narrow" w:hAnsi="Arial Narrow" w:cs="Times New Roman"/>
              </w:rPr>
              <w:t>zamestnancov</w:t>
            </w:r>
            <w:r w:rsidRPr="00A337E1">
              <w:rPr>
                <w:rFonts w:ascii="Arial Narrow" w:hAnsi="Arial Narrow" w:cs="Times New Roman"/>
              </w:rPr>
              <w:t xml:space="preserve">                   </w:t>
            </w:r>
          </w:p>
        </w:tc>
        <w:tc>
          <w:tcPr>
            <w:tcW w:w="3998" w:type="dxa"/>
          </w:tcPr>
          <w:p w:rsidR="00774CCA" w:rsidRPr="00A337E1" w:rsidRDefault="00307FCC" w:rsidP="00620BF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264,00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- regeneráciu PS, dopravu              </w:t>
            </w:r>
          </w:p>
        </w:tc>
        <w:tc>
          <w:tcPr>
            <w:tcW w:w="3998" w:type="dxa"/>
          </w:tcPr>
          <w:p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620BFB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- </w:t>
            </w:r>
            <w:r w:rsidR="00620BFB" w:rsidRPr="00A337E1">
              <w:rPr>
                <w:rFonts w:ascii="Arial Narrow" w:hAnsi="Arial Narrow" w:cs="Times New Roman"/>
              </w:rPr>
              <w:t>životné jubileá</w:t>
            </w:r>
            <w:r w:rsidRPr="00A337E1">
              <w:rPr>
                <w:rFonts w:ascii="Arial Narrow" w:hAnsi="Arial Narrow" w:cs="Times New Roman"/>
              </w:rPr>
              <w:t xml:space="preserve">                          </w:t>
            </w:r>
          </w:p>
        </w:tc>
        <w:tc>
          <w:tcPr>
            <w:tcW w:w="3998" w:type="dxa"/>
          </w:tcPr>
          <w:p w:rsidR="00774CCA" w:rsidRPr="00A337E1" w:rsidRDefault="00307FCC" w:rsidP="00620BF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="00620BFB" w:rsidRPr="00A337E1">
              <w:rPr>
                <w:rFonts w:ascii="Arial Narrow" w:hAnsi="Arial Narrow" w:cs="Times New Roman"/>
              </w:rPr>
              <w:t>00,00</w:t>
            </w:r>
          </w:p>
        </w:tc>
      </w:tr>
      <w:tr w:rsidR="00774CCA" w:rsidRPr="00A337E1" w:rsidTr="005C1317">
        <w:tc>
          <w:tcPr>
            <w:tcW w:w="5216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- ostatné úbytky                                               </w:t>
            </w:r>
          </w:p>
        </w:tc>
        <w:tc>
          <w:tcPr>
            <w:tcW w:w="3998" w:type="dxa"/>
          </w:tcPr>
          <w:p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5C1317">
        <w:tc>
          <w:tcPr>
            <w:tcW w:w="5216" w:type="dxa"/>
            <w:shd w:val="clear" w:color="auto" w:fill="D9D9D9"/>
          </w:tcPr>
          <w:p w:rsidR="00774CCA" w:rsidRPr="00A337E1" w:rsidRDefault="00774CCA" w:rsidP="00F0793B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KZ k 31.12.201</w:t>
            </w:r>
            <w:r w:rsidR="00F0793B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998" w:type="dxa"/>
            <w:shd w:val="clear" w:color="auto" w:fill="D9D9D9"/>
          </w:tcPr>
          <w:p w:rsidR="00774CCA" w:rsidRPr="00A337E1" w:rsidRDefault="00307FCC" w:rsidP="00620BF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1467,32</w:t>
            </w:r>
          </w:p>
        </w:tc>
      </w:tr>
    </w:tbl>
    <w:p w:rsidR="00774CCA" w:rsidRPr="00A337E1" w:rsidRDefault="00774CCA" w:rsidP="00774CCA">
      <w:pPr>
        <w:rPr>
          <w:rFonts w:ascii="Arial Narrow" w:hAnsi="Arial Narrow" w:cs="Times New Roman"/>
          <w:b/>
          <w:color w:val="6600FF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>6. Bilancia aktív a pasív k 31.12.201</w:t>
      </w:r>
      <w:r w:rsidR="007D35FF">
        <w:rPr>
          <w:rFonts w:ascii="Arial Narrow" w:hAnsi="Arial Narrow" w:cs="Times New Roman"/>
          <w:b/>
          <w:color w:val="0000FF"/>
        </w:rPr>
        <w:t>8</w:t>
      </w:r>
      <w:r w:rsidRPr="00A337E1">
        <w:rPr>
          <w:rFonts w:ascii="Arial Narrow" w:hAnsi="Arial Narrow" w:cs="Times New Roman"/>
          <w:b/>
          <w:color w:val="0000FF"/>
        </w:rPr>
        <w:t xml:space="preserve"> v EUR </w:t>
      </w:r>
    </w:p>
    <w:p w:rsidR="00774CCA" w:rsidRPr="00A337E1" w:rsidRDefault="00774CCA" w:rsidP="00774CCA">
      <w:pPr>
        <w:spacing w:line="360" w:lineRule="auto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A K T Í V 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60"/>
        <w:gridCol w:w="2835"/>
      </w:tblGrid>
      <w:tr w:rsidR="00774CCA" w:rsidRPr="00A337E1" w:rsidTr="001D3711">
        <w:tc>
          <w:tcPr>
            <w:tcW w:w="3756" w:type="dxa"/>
            <w:shd w:val="clear" w:color="auto" w:fill="D9D9D9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Názov  </w:t>
            </w:r>
          </w:p>
        </w:tc>
        <w:tc>
          <w:tcPr>
            <w:tcW w:w="2760" w:type="dxa"/>
            <w:shd w:val="clear" w:color="auto" w:fill="D9D9D9"/>
          </w:tcPr>
          <w:p w:rsidR="00774CCA" w:rsidRPr="00A337E1" w:rsidRDefault="00774CCA" w:rsidP="007D35FF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ZS  k  1.1.201</w:t>
            </w:r>
            <w:r w:rsidR="007D35FF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2835" w:type="dxa"/>
            <w:shd w:val="clear" w:color="auto" w:fill="D9D9D9"/>
          </w:tcPr>
          <w:p w:rsidR="00774CCA" w:rsidRPr="00A337E1" w:rsidRDefault="00774CCA" w:rsidP="007D35FF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KZ  k  31.12.201</w:t>
            </w:r>
            <w:r w:rsidR="007D35FF">
              <w:rPr>
                <w:rFonts w:ascii="Arial Narrow" w:hAnsi="Arial Narrow" w:cs="Times New Roman"/>
                <w:b/>
              </w:rPr>
              <w:t>8</w:t>
            </w:r>
          </w:p>
        </w:tc>
      </w:tr>
      <w:tr w:rsidR="00774CCA" w:rsidRPr="00A337E1" w:rsidTr="001D3711">
        <w:tc>
          <w:tcPr>
            <w:tcW w:w="3756" w:type="dxa"/>
            <w:shd w:val="clear" w:color="auto" w:fill="C4BC96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Majetok spolu</w:t>
            </w:r>
          </w:p>
        </w:tc>
        <w:tc>
          <w:tcPr>
            <w:tcW w:w="2760" w:type="dxa"/>
            <w:shd w:val="clear" w:color="auto" w:fill="C4BC96"/>
          </w:tcPr>
          <w:p w:rsidR="00774CCA" w:rsidRPr="00A337E1" w:rsidRDefault="007D35FF" w:rsidP="001D1561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981434,01</w:t>
            </w:r>
          </w:p>
        </w:tc>
        <w:tc>
          <w:tcPr>
            <w:tcW w:w="2835" w:type="dxa"/>
            <w:shd w:val="clear" w:color="auto" w:fill="C4BC96"/>
          </w:tcPr>
          <w:p w:rsidR="00774CCA" w:rsidRPr="00A337E1" w:rsidRDefault="007D35F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955967,58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Neobežný majetok spolu</w:t>
            </w:r>
          </w:p>
        </w:tc>
        <w:tc>
          <w:tcPr>
            <w:tcW w:w="2760" w:type="dxa"/>
          </w:tcPr>
          <w:p w:rsidR="00774CCA" w:rsidRPr="00A337E1" w:rsidRDefault="007D35F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957431,85</w:t>
            </w:r>
          </w:p>
        </w:tc>
        <w:tc>
          <w:tcPr>
            <w:tcW w:w="2835" w:type="dxa"/>
          </w:tcPr>
          <w:p w:rsidR="00774CCA" w:rsidRPr="00A337E1" w:rsidRDefault="007D35F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935976,18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3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Dlhodobý nehmotný majetok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3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Dlhodobý hmotný majetok</w:t>
            </w:r>
          </w:p>
        </w:tc>
        <w:tc>
          <w:tcPr>
            <w:tcW w:w="2760" w:type="dxa"/>
          </w:tcPr>
          <w:p w:rsidR="00774CCA" w:rsidRPr="00A337E1" w:rsidRDefault="007D35F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874356,27</w:t>
            </w:r>
          </w:p>
        </w:tc>
        <w:tc>
          <w:tcPr>
            <w:tcW w:w="2835" w:type="dxa"/>
          </w:tcPr>
          <w:p w:rsidR="00774CCA" w:rsidRPr="00A337E1" w:rsidRDefault="007D35F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852900,60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Dlhodobý finančný majetok</w:t>
            </w:r>
          </w:p>
        </w:tc>
        <w:tc>
          <w:tcPr>
            <w:tcW w:w="2760" w:type="dxa"/>
          </w:tcPr>
          <w:p w:rsidR="00774CCA" w:rsidRPr="00A337E1" w:rsidRDefault="00B87A34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83075,58</w:t>
            </w:r>
          </w:p>
        </w:tc>
        <w:tc>
          <w:tcPr>
            <w:tcW w:w="2835" w:type="dxa"/>
          </w:tcPr>
          <w:p w:rsidR="00774CCA" w:rsidRPr="00A337E1" w:rsidRDefault="00576BA1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83075,58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Obežný majetok spolu</w:t>
            </w:r>
          </w:p>
        </w:tc>
        <w:tc>
          <w:tcPr>
            <w:tcW w:w="2760" w:type="dxa"/>
          </w:tcPr>
          <w:p w:rsidR="00774CCA" w:rsidRPr="00A337E1" w:rsidRDefault="007D35F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24002,16</w:t>
            </w:r>
          </w:p>
        </w:tc>
        <w:tc>
          <w:tcPr>
            <w:tcW w:w="2835" w:type="dxa"/>
          </w:tcPr>
          <w:p w:rsidR="00774CCA" w:rsidRPr="00A337E1" w:rsidRDefault="007D35F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19991,40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3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Zásoby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3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Zúčtovanie medzi subjektami VS</w:t>
            </w:r>
          </w:p>
        </w:tc>
        <w:tc>
          <w:tcPr>
            <w:tcW w:w="2760" w:type="dxa"/>
          </w:tcPr>
          <w:p w:rsidR="00774CCA" w:rsidRPr="00A337E1" w:rsidRDefault="007D35F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536,57</w:t>
            </w:r>
          </w:p>
        </w:tc>
        <w:tc>
          <w:tcPr>
            <w:tcW w:w="2835" w:type="dxa"/>
          </w:tcPr>
          <w:p w:rsidR="00774CCA" w:rsidRPr="00A337E1" w:rsidRDefault="007D35F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100,07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Dlhodobé pohľadávky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3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Krátkodobé pohľadávky </w:t>
            </w:r>
          </w:p>
        </w:tc>
        <w:tc>
          <w:tcPr>
            <w:tcW w:w="2760" w:type="dxa"/>
          </w:tcPr>
          <w:p w:rsidR="00774CCA" w:rsidRPr="00A337E1" w:rsidRDefault="007D35F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700,10</w:t>
            </w:r>
          </w:p>
        </w:tc>
        <w:tc>
          <w:tcPr>
            <w:tcW w:w="2835" w:type="dxa"/>
          </w:tcPr>
          <w:p w:rsidR="00774CCA" w:rsidRPr="00A337E1" w:rsidRDefault="007D35F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703,19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Finančné účty </w:t>
            </w:r>
          </w:p>
        </w:tc>
        <w:tc>
          <w:tcPr>
            <w:tcW w:w="2760" w:type="dxa"/>
          </w:tcPr>
          <w:p w:rsidR="00774CCA" w:rsidRPr="00A337E1" w:rsidRDefault="007D35F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22765,49</w:t>
            </w:r>
          </w:p>
        </w:tc>
        <w:tc>
          <w:tcPr>
            <w:tcW w:w="2835" w:type="dxa"/>
          </w:tcPr>
          <w:p w:rsidR="00774CCA" w:rsidRPr="00A337E1" w:rsidRDefault="007D35FF" w:rsidP="00576BA1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19188,14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lastRenderedPageBreak/>
              <w:t>Poskytnuté návratné fin. výpomoci dlh.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3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Poskytnuté návratné fin. výpomoci krát.</w:t>
            </w:r>
          </w:p>
        </w:tc>
        <w:tc>
          <w:tcPr>
            <w:tcW w:w="276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3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Časové rozlíšenie </w:t>
            </w:r>
          </w:p>
        </w:tc>
        <w:tc>
          <w:tcPr>
            <w:tcW w:w="2760" w:type="dxa"/>
          </w:tcPr>
          <w:p w:rsidR="00774CCA" w:rsidRPr="00A337E1" w:rsidRDefault="007D35F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632539,66</w:t>
            </w:r>
          </w:p>
        </w:tc>
        <w:tc>
          <w:tcPr>
            <w:tcW w:w="2835" w:type="dxa"/>
          </w:tcPr>
          <w:p w:rsidR="00774CCA" w:rsidRPr="00A337E1" w:rsidRDefault="007D35F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617674,66</w:t>
            </w:r>
          </w:p>
        </w:tc>
      </w:tr>
    </w:tbl>
    <w:p w:rsidR="00774CCA" w:rsidRPr="00A337E1" w:rsidRDefault="00774CCA" w:rsidP="00774CCA">
      <w:pPr>
        <w:spacing w:line="360" w:lineRule="auto"/>
        <w:jc w:val="both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spacing w:line="360" w:lineRule="auto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P A S Í V 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725"/>
      </w:tblGrid>
      <w:tr w:rsidR="00774CCA" w:rsidRPr="00A337E1" w:rsidTr="001D3711">
        <w:tc>
          <w:tcPr>
            <w:tcW w:w="3756" w:type="dxa"/>
            <w:shd w:val="clear" w:color="auto" w:fill="D9D9D9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774CCA" w:rsidRPr="00A337E1" w:rsidRDefault="00774CCA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ZS  k  1.1.201</w:t>
            </w:r>
            <w:r w:rsidR="00A337E1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2725" w:type="dxa"/>
            <w:shd w:val="clear" w:color="auto" w:fill="D9D9D9"/>
          </w:tcPr>
          <w:p w:rsidR="00774CCA" w:rsidRPr="00A337E1" w:rsidRDefault="00774CCA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KZ  k  31.12.201</w:t>
            </w:r>
            <w:r w:rsidR="00A337E1">
              <w:rPr>
                <w:rFonts w:ascii="Arial Narrow" w:hAnsi="Arial Narrow" w:cs="Times New Roman"/>
                <w:b/>
              </w:rPr>
              <w:t>8</w:t>
            </w:r>
          </w:p>
        </w:tc>
      </w:tr>
      <w:tr w:rsidR="00774CCA" w:rsidRPr="00A337E1" w:rsidTr="001D3711">
        <w:tc>
          <w:tcPr>
            <w:tcW w:w="3756" w:type="dxa"/>
            <w:shd w:val="clear" w:color="auto" w:fill="C4BC96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774CCA" w:rsidRPr="00A337E1" w:rsidRDefault="00A337E1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981434,01</w:t>
            </w:r>
          </w:p>
        </w:tc>
        <w:tc>
          <w:tcPr>
            <w:tcW w:w="2725" w:type="dxa"/>
            <w:shd w:val="clear" w:color="auto" w:fill="C4BC96"/>
          </w:tcPr>
          <w:p w:rsidR="00774CCA" w:rsidRPr="00A337E1" w:rsidRDefault="00A337E1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955967,58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Vlastné imanie </w:t>
            </w:r>
          </w:p>
        </w:tc>
        <w:tc>
          <w:tcPr>
            <w:tcW w:w="2870" w:type="dxa"/>
          </w:tcPr>
          <w:p w:rsidR="00774CCA" w:rsidRPr="00A337E1" w:rsidRDefault="00A337E1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337881,95</w:t>
            </w:r>
          </w:p>
        </w:tc>
        <w:tc>
          <w:tcPr>
            <w:tcW w:w="2725" w:type="dxa"/>
          </w:tcPr>
          <w:p w:rsidR="00774CCA" w:rsidRPr="00A337E1" w:rsidRDefault="00A337E1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327029,63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Oceňovacie rozdiely 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Fondy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Výsledok hospodárenia </w:t>
            </w:r>
          </w:p>
        </w:tc>
        <w:tc>
          <w:tcPr>
            <w:tcW w:w="2870" w:type="dxa"/>
          </w:tcPr>
          <w:p w:rsidR="00774CCA" w:rsidRPr="00A337E1" w:rsidRDefault="00A337E1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10143,97</w:t>
            </w:r>
          </w:p>
        </w:tc>
        <w:tc>
          <w:tcPr>
            <w:tcW w:w="2725" w:type="dxa"/>
          </w:tcPr>
          <w:p w:rsidR="00774CCA" w:rsidRPr="00A337E1" w:rsidRDefault="00A337E1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-10852,32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Záväzky</w:t>
            </w:r>
          </w:p>
        </w:tc>
        <w:tc>
          <w:tcPr>
            <w:tcW w:w="2870" w:type="dxa"/>
          </w:tcPr>
          <w:p w:rsidR="00774CCA" w:rsidRPr="00A337E1" w:rsidRDefault="00A337E1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11012,40</w:t>
            </w:r>
          </w:p>
        </w:tc>
        <w:tc>
          <w:tcPr>
            <w:tcW w:w="2725" w:type="dxa"/>
          </w:tcPr>
          <w:p w:rsidR="00774CCA" w:rsidRPr="00A337E1" w:rsidRDefault="00D91DEC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11 263,29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Rezervy </w:t>
            </w:r>
          </w:p>
        </w:tc>
        <w:tc>
          <w:tcPr>
            <w:tcW w:w="2870" w:type="dxa"/>
          </w:tcPr>
          <w:p w:rsidR="00774CCA" w:rsidRPr="00A337E1" w:rsidRDefault="00A337E1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500,00</w:t>
            </w:r>
          </w:p>
        </w:tc>
        <w:tc>
          <w:tcPr>
            <w:tcW w:w="2725" w:type="dxa"/>
          </w:tcPr>
          <w:p w:rsidR="00774CCA" w:rsidRPr="00A337E1" w:rsidRDefault="00717D27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500,00</w:t>
            </w:r>
          </w:p>
        </w:tc>
      </w:tr>
      <w:tr w:rsidR="00774CCA" w:rsidRPr="00A337E1" w:rsidTr="001D3711">
        <w:trPr>
          <w:trHeight w:val="452"/>
        </w:trPr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Zúčtovanie medzi subjektami VS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272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  <w:i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Dlhodobé záväzky</w:t>
            </w:r>
          </w:p>
        </w:tc>
        <w:tc>
          <w:tcPr>
            <w:tcW w:w="2870" w:type="dxa"/>
          </w:tcPr>
          <w:p w:rsidR="00774CCA" w:rsidRPr="00A337E1" w:rsidRDefault="00A337E1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1582,09</w:t>
            </w:r>
          </w:p>
        </w:tc>
        <w:tc>
          <w:tcPr>
            <w:tcW w:w="2725" w:type="dxa"/>
          </w:tcPr>
          <w:p w:rsidR="00774CCA" w:rsidRPr="00A337E1" w:rsidRDefault="00A337E1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1467,32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Krátkodobé záväzky</w:t>
            </w:r>
          </w:p>
        </w:tc>
        <w:tc>
          <w:tcPr>
            <w:tcW w:w="2870" w:type="dxa"/>
          </w:tcPr>
          <w:p w:rsidR="00774CCA" w:rsidRPr="00A337E1" w:rsidRDefault="007D35FF" w:rsidP="00717D27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8930,31</w:t>
            </w:r>
          </w:p>
        </w:tc>
        <w:tc>
          <w:tcPr>
            <w:tcW w:w="2725" w:type="dxa"/>
          </w:tcPr>
          <w:p w:rsidR="00774CCA" w:rsidRPr="00A337E1" w:rsidRDefault="007D35F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9295,97</w:t>
            </w: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Bankové úvery a výpomoci</w:t>
            </w:r>
          </w:p>
        </w:tc>
        <w:tc>
          <w:tcPr>
            <w:tcW w:w="2870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1D3711">
        <w:tc>
          <w:tcPr>
            <w:tcW w:w="3756" w:type="dxa"/>
          </w:tcPr>
          <w:p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Časové rozlíšenie</w:t>
            </w:r>
          </w:p>
        </w:tc>
        <w:tc>
          <w:tcPr>
            <w:tcW w:w="2870" w:type="dxa"/>
          </w:tcPr>
          <w:p w:rsidR="00774CCA" w:rsidRPr="00A337E1" w:rsidRDefault="007D35FF" w:rsidP="00B53E1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632539,66</w:t>
            </w:r>
          </w:p>
        </w:tc>
        <w:tc>
          <w:tcPr>
            <w:tcW w:w="2725" w:type="dxa"/>
          </w:tcPr>
          <w:p w:rsidR="00774CCA" w:rsidRPr="00A337E1" w:rsidRDefault="007D35FF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617674,66</w:t>
            </w:r>
          </w:p>
        </w:tc>
      </w:tr>
    </w:tbl>
    <w:p w:rsidR="00774CCA" w:rsidRPr="00A337E1" w:rsidRDefault="00774CCA" w:rsidP="00774CCA">
      <w:pPr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>7. Prehľad o stave a vývoji dlhu k 31.12.201</w:t>
      </w:r>
      <w:r w:rsidR="00A337E1">
        <w:rPr>
          <w:rFonts w:ascii="Arial Narrow" w:hAnsi="Arial Narrow" w:cs="Times New Roman"/>
          <w:b/>
          <w:color w:val="0000FF"/>
        </w:rPr>
        <w:t>8</w:t>
      </w:r>
    </w:p>
    <w:p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k 31.12.201</w:t>
      </w:r>
      <w:r w:rsidR="00B87A34" w:rsidRPr="00A337E1">
        <w:rPr>
          <w:rFonts w:ascii="Arial Narrow" w:hAnsi="Arial Narrow" w:cs="Times New Roman"/>
        </w:rPr>
        <w:t>7</w:t>
      </w:r>
      <w:r w:rsidRPr="00A337E1">
        <w:rPr>
          <w:rFonts w:ascii="Arial Narrow" w:hAnsi="Arial Narrow" w:cs="Times New Roman"/>
        </w:rPr>
        <w:t xml:space="preserve"> eviduje tieto záväzky:</w:t>
      </w:r>
    </w:p>
    <w:p w:rsidR="00774CCA" w:rsidRPr="00A337E1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bankám 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  <w:t xml:space="preserve">        </w:t>
      </w:r>
      <w:r w:rsidR="00D246EE" w:rsidRPr="00A337E1">
        <w:rPr>
          <w:rFonts w:ascii="Arial Narrow" w:hAnsi="Arial Narrow" w:cs="Times New Roman"/>
        </w:rPr>
        <w:t xml:space="preserve">      </w:t>
      </w:r>
      <w:r w:rsidRPr="00A337E1">
        <w:rPr>
          <w:rFonts w:ascii="Arial Narrow" w:hAnsi="Arial Narrow" w:cs="Times New Roman"/>
        </w:rPr>
        <w:t xml:space="preserve">    </w:t>
      </w:r>
      <w:r w:rsidR="00DC39D7" w:rsidRPr="00A337E1">
        <w:rPr>
          <w:rFonts w:ascii="Arial Narrow" w:hAnsi="Arial Narrow" w:cs="Times New Roman"/>
        </w:rPr>
        <w:t>0,00</w:t>
      </w:r>
      <w:r w:rsidRPr="00A337E1">
        <w:rPr>
          <w:rFonts w:ascii="Arial Narrow" w:hAnsi="Arial Narrow" w:cs="Times New Roman"/>
        </w:rPr>
        <w:t xml:space="preserve"> </w:t>
      </w:r>
      <w:r w:rsidR="00DE3E2B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</w:t>
      </w:r>
    </w:p>
    <w:p w:rsidR="00774CCA" w:rsidRPr="00A337E1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dodávateľom  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="00DC39D7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    </w:t>
      </w:r>
      <w:r w:rsidR="00DC39D7" w:rsidRPr="00A337E1">
        <w:rPr>
          <w:rFonts w:ascii="Arial Narrow" w:hAnsi="Arial Narrow" w:cs="Times New Roman"/>
        </w:rPr>
        <w:t xml:space="preserve">  </w:t>
      </w:r>
      <w:r w:rsidR="00D246EE" w:rsidRPr="00A337E1">
        <w:rPr>
          <w:rFonts w:ascii="Arial Narrow" w:hAnsi="Arial Narrow" w:cs="Times New Roman"/>
        </w:rPr>
        <w:t xml:space="preserve">      </w:t>
      </w:r>
      <w:r w:rsidR="00DC39D7" w:rsidRPr="00A337E1">
        <w:rPr>
          <w:rFonts w:ascii="Arial Narrow" w:hAnsi="Arial Narrow" w:cs="Times New Roman"/>
        </w:rPr>
        <w:t xml:space="preserve"> </w:t>
      </w:r>
      <w:r w:rsidR="00A337E1">
        <w:rPr>
          <w:rFonts w:ascii="Arial Narrow" w:hAnsi="Arial Narrow" w:cs="Times New Roman"/>
        </w:rPr>
        <w:t>3</w:t>
      </w:r>
      <w:r w:rsidR="00DC39D7" w:rsidRPr="00A337E1">
        <w:rPr>
          <w:rFonts w:ascii="Arial Narrow" w:hAnsi="Arial Narrow" w:cs="Times New Roman"/>
        </w:rPr>
        <w:t>60,00</w:t>
      </w:r>
      <w:r w:rsidRPr="00A337E1">
        <w:rPr>
          <w:rFonts w:ascii="Arial Narrow" w:hAnsi="Arial Narrow" w:cs="Times New Roman"/>
        </w:rPr>
        <w:t xml:space="preserve"> </w:t>
      </w:r>
      <w:r w:rsidR="00DE3E2B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</w:t>
      </w:r>
    </w:p>
    <w:p w:rsidR="00774CCA" w:rsidRPr="00A337E1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štátnemu rozpočtu </w:t>
      </w:r>
      <w:r w:rsidRPr="00A337E1">
        <w:rPr>
          <w:rFonts w:ascii="Arial Narrow" w:hAnsi="Arial Narrow" w:cs="Times New Roman"/>
        </w:rPr>
        <w:tab/>
        <w:t xml:space="preserve">          </w:t>
      </w:r>
      <w:r w:rsidR="00D246EE" w:rsidRPr="00A337E1">
        <w:rPr>
          <w:rFonts w:ascii="Arial Narrow" w:hAnsi="Arial Narrow" w:cs="Times New Roman"/>
        </w:rPr>
        <w:t xml:space="preserve">       </w:t>
      </w:r>
      <w:r w:rsidR="00A337E1">
        <w:rPr>
          <w:rFonts w:ascii="Arial Narrow" w:hAnsi="Arial Narrow" w:cs="Times New Roman"/>
        </w:rPr>
        <w:t xml:space="preserve">            </w:t>
      </w:r>
      <w:r w:rsidRPr="00A337E1">
        <w:rPr>
          <w:rFonts w:ascii="Arial Narrow" w:hAnsi="Arial Narrow" w:cs="Times New Roman"/>
        </w:rPr>
        <w:t xml:space="preserve">  </w:t>
      </w:r>
      <w:r w:rsidR="00DC39D7" w:rsidRPr="00A337E1">
        <w:rPr>
          <w:rFonts w:ascii="Arial Narrow" w:hAnsi="Arial Narrow" w:cs="Times New Roman"/>
        </w:rPr>
        <w:t>0,00</w:t>
      </w:r>
      <w:r w:rsidRPr="00A337E1">
        <w:rPr>
          <w:rFonts w:ascii="Arial Narrow" w:hAnsi="Arial Narrow" w:cs="Times New Roman"/>
        </w:rPr>
        <w:t xml:space="preserve"> </w:t>
      </w:r>
      <w:r w:rsidR="00DE3E2B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</w:t>
      </w:r>
    </w:p>
    <w:p w:rsidR="00774CCA" w:rsidRPr="00A337E1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zamestnancom   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  <w:t xml:space="preserve">      </w:t>
      </w:r>
      <w:r w:rsid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  </w:t>
      </w:r>
      <w:r w:rsidR="00A337E1">
        <w:rPr>
          <w:rFonts w:ascii="Arial Narrow" w:hAnsi="Arial Narrow" w:cs="Times New Roman"/>
        </w:rPr>
        <w:t xml:space="preserve"> </w:t>
      </w:r>
      <w:r w:rsidR="00D246EE" w:rsidRPr="00A337E1">
        <w:rPr>
          <w:rFonts w:ascii="Arial Narrow" w:hAnsi="Arial Narrow" w:cs="Times New Roman"/>
        </w:rPr>
        <w:t xml:space="preserve">  </w:t>
      </w:r>
      <w:r w:rsidR="00A337E1">
        <w:rPr>
          <w:rFonts w:ascii="Arial Narrow" w:hAnsi="Arial Narrow" w:cs="Times New Roman"/>
        </w:rPr>
        <w:t>5 083,89</w:t>
      </w:r>
      <w:r w:rsidR="00717D27" w:rsidRPr="00A337E1">
        <w:rPr>
          <w:rFonts w:ascii="Arial Narrow" w:hAnsi="Arial Narrow" w:cs="Times New Roman"/>
        </w:rPr>
        <w:t xml:space="preserve">  </w:t>
      </w:r>
      <w:r w:rsidRPr="00A337E1">
        <w:rPr>
          <w:rFonts w:ascii="Arial Narrow" w:hAnsi="Arial Narrow" w:cs="Times New Roman"/>
        </w:rPr>
        <w:t>EUR</w:t>
      </w:r>
    </w:p>
    <w:p w:rsidR="00DC39D7" w:rsidRPr="00A337E1" w:rsidRDefault="00DC39D7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poisťovniam 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="00A337E1">
        <w:rPr>
          <w:rFonts w:ascii="Arial Narrow" w:hAnsi="Arial Narrow" w:cs="Times New Roman"/>
        </w:rPr>
        <w:t xml:space="preserve">            </w:t>
      </w:r>
      <w:r w:rsidR="00B87A34" w:rsidRPr="00A337E1">
        <w:rPr>
          <w:rFonts w:ascii="Arial Narrow" w:hAnsi="Arial Narrow" w:cs="Times New Roman"/>
        </w:rPr>
        <w:t>2 9</w:t>
      </w:r>
      <w:r w:rsidR="00A337E1">
        <w:rPr>
          <w:rFonts w:ascii="Arial Narrow" w:hAnsi="Arial Narrow" w:cs="Times New Roman"/>
        </w:rPr>
        <w:t>52</w:t>
      </w:r>
      <w:r w:rsidR="00B87A34" w:rsidRPr="00A337E1">
        <w:rPr>
          <w:rFonts w:ascii="Arial Narrow" w:hAnsi="Arial Narrow" w:cs="Times New Roman"/>
        </w:rPr>
        <w:t>,</w:t>
      </w:r>
      <w:r w:rsidR="00A337E1">
        <w:rPr>
          <w:rFonts w:ascii="Arial Narrow" w:hAnsi="Arial Narrow" w:cs="Times New Roman"/>
        </w:rPr>
        <w:t>86</w:t>
      </w:r>
      <w:r w:rsidR="00200D49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 EUR</w:t>
      </w:r>
    </w:p>
    <w:p w:rsidR="00DC39D7" w:rsidRPr="00A337E1" w:rsidRDefault="00200D49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daňovému úradu                                   </w:t>
      </w:r>
      <w:r w:rsidR="00A337E1">
        <w:rPr>
          <w:rFonts w:ascii="Arial Narrow" w:hAnsi="Arial Narrow" w:cs="Times New Roman"/>
        </w:rPr>
        <w:t xml:space="preserve">    </w:t>
      </w:r>
      <w:r w:rsidRPr="00A337E1">
        <w:rPr>
          <w:rFonts w:ascii="Arial Narrow" w:hAnsi="Arial Narrow" w:cs="Times New Roman"/>
        </w:rPr>
        <w:t xml:space="preserve">   </w:t>
      </w:r>
      <w:r w:rsidR="00B87A34" w:rsidRPr="00A337E1">
        <w:rPr>
          <w:rFonts w:ascii="Arial Narrow" w:hAnsi="Arial Narrow" w:cs="Times New Roman"/>
        </w:rPr>
        <w:t>8</w:t>
      </w:r>
      <w:r w:rsidR="00A337E1">
        <w:rPr>
          <w:rFonts w:ascii="Arial Narrow" w:hAnsi="Arial Narrow" w:cs="Times New Roman"/>
        </w:rPr>
        <w:t>9</w:t>
      </w:r>
      <w:r w:rsidR="00B87A34" w:rsidRPr="00A337E1">
        <w:rPr>
          <w:rFonts w:ascii="Arial Narrow" w:hAnsi="Arial Narrow" w:cs="Times New Roman"/>
        </w:rPr>
        <w:t>9,</w:t>
      </w:r>
      <w:r w:rsidR="00A337E1">
        <w:rPr>
          <w:rFonts w:ascii="Arial Narrow" w:hAnsi="Arial Narrow" w:cs="Times New Roman"/>
        </w:rPr>
        <w:t>22</w:t>
      </w:r>
      <w:r w:rsidR="00DE3E2B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 EUR</w:t>
      </w:r>
    </w:p>
    <w:p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</w:t>
      </w:r>
      <w:r w:rsidR="00DC39D7" w:rsidRPr="00A337E1">
        <w:rPr>
          <w:rFonts w:ascii="Arial Narrow" w:hAnsi="Arial Narrow" w:cs="Times New Roman"/>
        </w:rPr>
        <w:t xml:space="preserve"> Horná Lehota v roku 201</w:t>
      </w:r>
      <w:r w:rsidR="00A337E1">
        <w:rPr>
          <w:rFonts w:ascii="Arial Narrow" w:hAnsi="Arial Narrow" w:cs="Times New Roman"/>
        </w:rPr>
        <w:t>8</w:t>
      </w:r>
      <w:r w:rsidR="00DC39D7" w:rsidRPr="00A337E1">
        <w:rPr>
          <w:rFonts w:ascii="Arial Narrow" w:hAnsi="Arial Narrow" w:cs="Times New Roman"/>
        </w:rPr>
        <w:t xml:space="preserve"> neuzavrela zmluvy o úveroch.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559"/>
        <w:gridCol w:w="1985"/>
        <w:gridCol w:w="1701"/>
        <w:gridCol w:w="1559"/>
      </w:tblGrid>
      <w:tr w:rsidR="00774CCA" w:rsidRPr="00A337E1" w:rsidTr="00DF76B0">
        <w:tc>
          <w:tcPr>
            <w:tcW w:w="675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A337E1">
              <w:rPr>
                <w:rFonts w:ascii="Arial Narrow" w:hAnsi="Arial Narrow" w:cs="Times New Roman"/>
                <w:b/>
              </w:rPr>
              <w:t>P.č</w:t>
            </w:r>
            <w:proofErr w:type="spellEnd"/>
            <w:r w:rsidRPr="00A337E1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Výška prijatého úveru</w:t>
            </w:r>
          </w:p>
        </w:tc>
        <w:tc>
          <w:tcPr>
            <w:tcW w:w="1559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Výška úroku</w:t>
            </w:r>
          </w:p>
        </w:tc>
        <w:tc>
          <w:tcPr>
            <w:tcW w:w="1985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Zabezpečenie úveru</w:t>
            </w:r>
          </w:p>
        </w:tc>
        <w:tc>
          <w:tcPr>
            <w:tcW w:w="1701" w:type="dxa"/>
            <w:shd w:val="clear" w:color="auto" w:fill="D9D9D9"/>
          </w:tcPr>
          <w:p w:rsidR="00774CCA" w:rsidRPr="00A337E1" w:rsidRDefault="00774CCA" w:rsidP="00BB51D7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Zostatok k 31.12.201</w:t>
            </w:r>
            <w:r w:rsidR="00BB51D7" w:rsidRPr="00A337E1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Splatnosť</w:t>
            </w: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:rsidTr="00DF76B0">
        <w:tc>
          <w:tcPr>
            <w:tcW w:w="675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1985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proofErr w:type="spellStart"/>
            <w:r w:rsidRPr="00A337E1">
              <w:rPr>
                <w:rFonts w:ascii="Arial Narrow" w:hAnsi="Arial Narrow" w:cs="Times New Roman"/>
              </w:rPr>
              <w:t>Bianco</w:t>
            </w:r>
            <w:proofErr w:type="spellEnd"/>
            <w:r w:rsidRPr="00A337E1">
              <w:rPr>
                <w:rFonts w:ascii="Arial Narrow" w:hAnsi="Arial Narrow" w:cs="Times New Roman"/>
              </w:rPr>
              <w:t xml:space="preserve"> zmenka</w:t>
            </w:r>
          </w:p>
        </w:tc>
        <w:tc>
          <w:tcPr>
            <w:tcW w:w="1701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DF76B0">
        <w:tc>
          <w:tcPr>
            <w:tcW w:w="675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1985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Poistná zmluva</w:t>
            </w:r>
          </w:p>
        </w:tc>
        <w:tc>
          <w:tcPr>
            <w:tcW w:w="1701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DF76B0">
        <w:tc>
          <w:tcPr>
            <w:tcW w:w="675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1985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Poistná zmluva</w:t>
            </w:r>
          </w:p>
        </w:tc>
        <w:tc>
          <w:tcPr>
            <w:tcW w:w="1701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:rsidTr="00DF76B0">
        <w:tc>
          <w:tcPr>
            <w:tcW w:w="675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1985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</w:tcPr>
          <w:p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proofErr w:type="spellStart"/>
            <w:r w:rsidRPr="00A337E1">
              <w:rPr>
                <w:rFonts w:ascii="Arial Narrow" w:hAnsi="Arial Narrow" w:cs="Times New Roman"/>
              </w:rPr>
              <w:t>Bianco</w:t>
            </w:r>
            <w:proofErr w:type="spellEnd"/>
            <w:r w:rsidRPr="00A337E1">
              <w:rPr>
                <w:rFonts w:ascii="Arial Narrow" w:hAnsi="Arial Narrow" w:cs="Times New Roman"/>
              </w:rPr>
              <w:t xml:space="preserve"> zmenka</w:t>
            </w:r>
          </w:p>
        </w:tc>
        <w:tc>
          <w:tcPr>
            <w:tcW w:w="1701" w:type="dxa"/>
          </w:tcPr>
          <w:p w:rsidR="00774CCA" w:rsidRPr="00A337E1" w:rsidRDefault="00774CCA" w:rsidP="00DF76B0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0070C0"/>
        </w:rPr>
      </w:pPr>
      <w:r w:rsidRPr="00A337E1">
        <w:rPr>
          <w:rFonts w:ascii="Arial Narrow" w:hAnsi="Arial Narrow" w:cs="Times New Roman"/>
          <w:b/>
          <w:color w:val="0070C0"/>
        </w:rPr>
        <w:t xml:space="preserve">8. Hospodárenie príspevkových organizácií 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</w:t>
      </w:r>
      <w:r w:rsidR="00DF76B0" w:rsidRPr="00A337E1">
        <w:rPr>
          <w:rFonts w:ascii="Arial Narrow" w:hAnsi="Arial Narrow" w:cs="Times New Roman"/>
        </w:rPr>
        <w:t xml:space="preserve"> </w:t>
      </w:r>
      <w:r w:rsidR="00F0793B">
        <w:rPr>
          <w:rFonts w:ascii="Arial Narrow" w:hAnsi="Arial Narrow" w:cs="Times New Roman"/>
        </w:rPr>
        <w:t xml:space="preserve">nemá zriadené </w:t>
      </w:r>
      <w:r w:rsidRPr="00A337E1">
        <w:rPr>
          <w:rFonts w:ascii="Arial Narrow" w:hAnsi="Arial Narrow" w:cs="Times New Roman"/>
        </w:rPr>
        <w:t>príspevkov</w:t>
      </w:r>
      <w:r w:rsidR="00DF76B0" w:rsidRPr="00A337E1">
        <w:rPr>
          <w:rFonts w:ascii="Arial Narrow" w:hAnsi="Arial Narrow" w:cs="Times New Roman"/>
        </w:rPr>
        <w:t xml:space="preserve">é </w:t>
      </w:r>
      <w:r w:rsidRPr="00A337E1">
        <w:rPr>
          <w:rFonts w:ascii="Arial Narrow" w:hAnsi="Arial Narrow" w:cs="Times New Roman"/>
        </w:rPr>
        <w:t>organizáci</w:t>
      </w:r>
      <w:r w:rsidR="00DF76B0" w:rsidRPr="00A337E1">
        <w:rPr>
          <w:rFonts w:ascii="Arial Narrow" w:hAnsi="Arial Narrow" w:cs="Times New Roman"/>
        </w:rPr>
        <w:t>e.</w:t>
      </w:r>
      <w:r w:rsidRPr="00A337E1">
        <w:rPr>
          <w:rFonts w:ascii="Arial Narrow" w:hAnsi="Arial Narrow" w:cs="Times New Roman"/>
        </w:rPr>
        <w:t xml:space="preserve"> </w:t>
      </w:r>
    </w:p>
    <w:p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 xml:space="preserve">9. Prehľad o poskytnutých zárukách podľa jednotlivých príjemcov </w:t>
      </w:r>
    </w:p>
    <w:p w:rsidR="00774CCA" w:rsidRPr="00A337E1" w:rsidRDefault="00774CCA" w:rsidP="00774CCA">
      <w:p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lastRenderedPageBreak/>
        <w:t xml:space="preserve">Obec </w:t>
      </w:r>
      <w:r w:rsidR="00DF76B0" w:rsidRPr="00A337E1">
        <w:rPr>
          <w:rFonts w:ascii="Arial Narrow" w:hAnsi="Arial Narrow" w:cs="Times New Roman"/>
        </w:rPr>
        <w:t xml:space="preserve">neposkytla žiadne </w:t>
      </w:r>
      <w:r w:rsidRPr="00A337E1">
        <w:rPr>
          <w:rFonts w:ascii="Arial Narrow" w:hAnsi="Arial Narrow" w:cs="Times New Roman"/>
        </w:rPr>
        <w:t>záruky</w:t>
      </w:r>
      <w:r w:rsidR="00DF76B0" w:rsidRPr="00A337E1">
        <w:rPr>
          <w:rFonts w:ascii="Arial Narrow" w:hAnsi="Arial Narrow" w:cs="Times New Roman"/>
        </w:rPr>
        <w:t>.</w:t>
      </w:r>
      <w:r w:rsidRPr="00A337E1">
        <w:rPr>
          <w:rFonts w:ascii="Arial Narrow" w:hAnsi="Arial Narrow" w:cs="Times New Roman"/>
        </w:rPr>
        <w:t xml:space="preserve"> </w:t>
      </w:r>
    </w:p>
    <w:p w:rsidR="00774CCA" w:rsidRPr="00A337E1" w:rsidRDefault="00774CCA" w:rsidP="00774CCA">
      <w:pPr>
        <w:rPr>
          <w:rFonts w:ascii="Arial Narrow" w:hAnsi="Arial Narrow" w:cs="Times New Roman"/>
          <w:b/>
          <w:color w:val="6600FF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 xml:space="preserve">10. Podnikateľská činnosť 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</w:t>
      </w:r>
      <w:r w:rsidR="00DF76B0" w:rsidRPr="00A337E1">
        <w:rPr>
          <w:rFonts w:ascii="Arial Narrow" w:hAnsi="Arial Narrow" w:cs="Times New Roman"/>
        </w:rPr>
        <w:t xml:space="preserve">  Horná Lehota nepodniká.</w:t>
      </w:r>
      <w:r w:rsidRPr="00A337E1">
        <w:rPr>
          <w:rFonts w:ascii="Arial Narrow" w:hAnsi="Arial Narrow" w:cs="Times New Roman"/>
        </w:rPr>
        <w:t xml:space="preserve">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 xml:space="preserve">11. Finančné usporiadanie vzťahov voči </w:t>
      </w:r>
    </w:p>
    <w:p w:rsidR="00774CCA" w:rsidRPr="00A337E1" w:rsidRDefault="00774CCA" w:rsidP="00774CCA">
      <w:pPr>
        <w:rPr>
          <w:rFonts w:ascii="Arial Narrow" w:hAnsi="Arial Narrow" w:cs="Times New Roman"/>
          <w:b/>
          <w:color w:val="0000FF"/>
          <w:u w:val="single"/>
        </w:rPr>
      </w:pPr>
    </w:p>
    <w:p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zriadeným a založeným právnickým osobám</w:t>
      </w:r>
    </w:p>
    <w:p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ostatným právnickým osobám a fyzickým osobám – podnikateľom</w:t>
      </w:r>
    </w:p>
    <w:p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štátnemu rozpočtu</w:t>
      </w:r>
    </w:p>
    <w:p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štátnym fondom</w:t>
      </w:r>
    </w:p>
    <w:p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rozpočtom iných obcí</w:t>
      </w:r>
    </w:p>
    <w:p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rozpočtom VÚC</w:t>
      </w:r>
    </w:p>
    <w:p w:rsidR="00774CCA" w:rsidRPr="00A337E1" w:rsidRDefault="00774CCA" w:rsidP="00774CCA">
      <w:pPr>
        <w:ind w:left="720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v roku 201</w:t>
      </w:r>
      <w:r w:rsidR="00A337E1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 xml:space="preserve"> </w:t>
      </w:r>
      <w:r w:rsidR="00C50D7B" w:rsidRPr="00A337E1">
        <w:rPr>
          <w:rFonts w:ascii="Arial Narrow" w:hAnsi="Arial Narrow" w:cs="Times New Roman"/>
        </w:rPr>
        <w:t>ne</w:t>
      </w:r>
      <w:r w:rsidRPr="00A337E1">
        <w:rPr>
          <w:rFonts w:ascii="Arial Narrow" w:hAnsi="Arial Narrow" w:cs="Times New Roman"/>
        </w:rPr>
        <w:t xml:space="preserve">poskytla </w:t>
      </w:r>
      <w:r w:rsidR="00C50D7B" w:rsidRPr="00A337E1">
        <w:rPr>
          <w:rFonts w:ascii="Arial Narrow" w:hAnsi="Arial Narrow" w:cs="Times New Roman"/>
        </w:rPr>
        <w:t xml:space="preserve">žiadne </w:t>
      </w:r>
      <w:r w:rsidRPr="00A337E1">
        <w:rPr>
          <w:rFonts w:ascii="Arial Narrow" w:hAnsi="Arial Narrow" w:cs="Times New Roman"/>
        </w:rPr>
        <w:t xml:space="preserve">dotácie v súlade so VZN o dotáciách, právnickým osobám, fyzickým osobám - podnikateľom na podporu všeobecne prospešných služieb, na všeobecne prospešný alebo verejnoprospešný účel. </w:t>
      </w:r>
    </w:p>
    <w:p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 w:cs="Times New Roman"/>
          <w:color w:val="0000FF"/>
          <w:u w:val="single"/>
        </w:rPr>
      </w:pPr>
      <w:r w:rsidRPr="00A337E1">
        <w:rPr>
          <w:rFonts w:ascii="Arial Narrow" w:hAnsi="Arial Narrow" w:cs="Times New Roman"/>
          <w:color w:val="0000FF"/>
          <w:u w:val="single"/>
        </w:rPr>
        <w:t>Finančné usporiadanie voči štátnemu rozpočtu:</w:t>
      </w:r>
    </w:p>
    <w:p w:rsidR="000B3D91" w:rsidRPr="00A337E1" w:rsidRDefault="000B3D91" w:rsidP="00774CCA">
      <w:pPr>
        <w:ind w:left="360"/>
        <w:jc w:val="both"/>
        <w:rPr>
          <w:rFonts w:ascii="Arial Narrow" w:hAnsi="Arial Narrow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885"/>
        <w:gridCol w:w="2020"/>
        <w:gridCol w:w="1781"/>
        <w:gridCol w:w="1219"/>
      </w:tblGrid>
      <w:tr w:rsidR="00774CCA" w:rsidRPr="00A337E1" w:rsidTr="00BB51D7">
        <w:tc>
          <w:tcPr>
            <w:tcW w:w="2018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Poskytovateľ </w:t>
            </w: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   </w:t>
            </w: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        - 1 -</w:t>
            </w:r>
          </w:p>
        </w:tc>
        <w:tc>
          <w:tcPr>
            <w:tcW w:w="2885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Účelové určenie grantu, transferu uviesť : školstvo, matrika, </w:t>
            </w: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bežné výdavky</w:t>
            </w: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kapitálové výdavky</w:t>
            </w:r>
          </w:p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- 2 -</w:t>
            </w:r>
          </w:p>
        </w:tc>
        <w:tc>
          <w:tcPr>
            <w:tcW w:w="2020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 poskytnutých</w:t>
            </w: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finančných prostriedkov </w:t>
            </w:r>
          </w:p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- 3 -</w:t>
            </w:r>
          </w:p>
        </w:tc>
        <w:tc>
          <w:tcPr>
            <w:tcW w:w="1781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Suma skutočne použitých finančných prostriedkov  </w:t>
            </w:r>
          </w:p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- 4 -</w:t>
            </w:r>
          </w:p>
        </w:tc>
        <w:tc>
          <w:tcPr>
            <w:tcW w:w="1219" w:type="dxa"/>
            <w:shd w:val="clear" w:color="auto" w:fill="D9D9D9"/>
          </w:tcPr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Rozdiel</w:t>
            </w: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(stĺ.3 - stĺ.4 )</w:t>
            </w: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  <w:p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- 5 -</w:t>
            </w:r>
          </w:p>
        </w:tc>
      </w:tr>
      <w:tr w:rsidR="00774CCA" w:rsidRPr="00A337E1" w:rsidTr="00BB51D7">
        <w:tc>
          <w:tcPr>
            <w:tcW w:w="2018" w:type="dxa"/>
          </w:tcPr>
          <w:p w:rsidR="004C78CC" w:rsidRPr="00A337E1" w:rsidRDefault="004C78CC" w:rsidP="004C78C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Ministerstvo</w:t>
            </w:r>
          </w:p>
          <w:p w:rsidR="00774CCA" w:rsidRPr="00A337E1" w:rsidRDefault="004C78CC" w:rsidP="004C78C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 vnútra</w:t>
            </w:r>
          </w:p>
        </w:tc>
        <w:tc>
          <w:tcPr>
            <w:tcW w:w="2885" w:type="dxa"/>
          </w:tcPr>
          <w:p w:rsidR="004B645C" w:rsidRPr="00A337E1" w:rsidRDefault="004C78CC" w:rsidP="004B645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Hasiči, CO, </w:t>
            </w:r>
          </w:p>
          <w:p w:rsidR="00774CCA" w:rsidRPr="00A337E1" w:rsidRDefault="004C78CC" w:rsidP="004B645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evidencia obyvateľov</w:t>
            </w:r>
          </w:p>
        </w:tc>
        <w:tc>
          <w:tcPr>
            <w:tcW w:w="2020" w:type="dxa"/>
          </w:tcPr>
          <w:p w:rsidR="0012715B" w:rsidRPr="00A337E1" w:rsidRDefault="00A337E1" w:rsidP="00106554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3 03</w:t>
            </w:r>
            <w:r w:rsidR="00106554">
              <w:rPr>
                <w:rFonts w:ascii="Arial Narrow" w:hAnsi="Arial Narrow" w:cs="Times New Roman"/>
                <w:b/>
              </w:rPr>
              <w:t>3</w:t>
            </w:r>
            <w:r>
              <w:rPr>
                <w:rFonts w:ascii="Arial Narrow" w:hAnsi="Arial Narrow" w:cs="Times New Roman"/>
                <w:b/>
              </w:rPr>
              <w:t>,</w:t>
            </w:r>
            <w:r w:rsidR="00106554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1781" w:type="dxa"/>
          </w:tcPr>
          <w:p w:rsidR="0012715B" w:rsidRPr="00A337E1" w:rsidRDefault="00A337E1" w:rsidP="00106554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303</w:t>
            </w:r>
            <w:r w:rsidR="00106554">
              <w:rPr>
                <w:rFonts w:ascii="Arial Narrow" w:hAnsi="Arial Narrow" w:cs="Times New Roman"/>
                <w:b/>
              </w:rPr>
              <w:t>3</w:t>
            </w:r>
            <w:r>
              <w:rPr>
                <w:rFonts w:ascii="Arial Narrow" w:hAnsi="Arial Narrow" w:cs="Times New Roman"/>
                <w:b/>
              </w:rPr>
              <w:t>,</w:t>
            </w:r>
            <w:r w:rsidR="00106554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1219" w:type="dxa"/>
          </w:tcPr>
          <w:p w:rsidR="00774CCA" w:rsidRPr="00A337E1" w:rsidRDefault="00774CCA" w:rsidP="004C78C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:rsidTr="00BB51D7">
        <w:tc>
          <w:tcPr>
            <w:tcW w:w="2018" w:type="dxa"/>
          </w:tcPr>
          <w:p w:rsidR="00774CCA" w:rsidRPr="00A337E1" w:rsidRDefault="004C78CC" w:rsidP="00DF76B0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Krajský úrad Žilina</w:t>
            </w:r>
          </w:p>
        </w:tc>
        <w:tc>
          <w:tcPr>
            <w:tcW w:w="2885" w:type="dxa"/>
          </w:tcPr>
          <w:p w:rsidR="00774CCA" w:rsidRPr="00A337E1" w:rsidRDefault="004C78CC" w:rsidP="00DF76B0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Na MŠ, dopravu a</w:t>
            </w:r>
            <w:r w:rsidR="00442B0F" w:rsidRPr="00A337E1">
              <w:rPr>
                <w:rFonts w:ascii="Arial Narrow" w:hAnsi="Arial Narrow" w:cs="Times New Roman"/>
                <w:b/>
              </w:rPr>
              <w:t> </w:t>
            </w:r>
            <w:r w:rsidRPr="00A337E1">
              <w:rPr>
                <w:rFonts w:ascii="Arial Narrow" w:hAnsi="Arial Narrow" w:cs="Times New Roman"/>
                <w:b/>
              </w:rPr>
              <w:t>ŽP</w:t>
            </w:r>
            <w:r w:rsidR="00442B0F" w:rsidRPr="00A337E1">
              <w:rPr>
                <w:rFonts w:ascii="Arial Narrow" w:hAnsi="Arial Narrow" w:cs="Times New Roman"/>
                <w:b/>
              </w:rPr>
              <w:t xml:space="preserve">, </w:t>
            </w:r>
          </w:p>
          <w:p w:rsidR="00442B0F" w:rsidRPr="00A337E1" w:rsidRDefault="00442B0F" w:rsidP="00442B0F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na publikáciu</w:t>
            </w:r>
            <w:r w:rsidR="0012715B" w:rsidRPr="00A337E1">
              <w:rPr>
                <w:rFonts w:ascii="Arial Narrow" w:hAnsi="Arial Narrow" w:cs="Times New Roman"/>
                <w:b/>
              </w:rPr>
              <w:t xml:space="preserve">, voľby </w:t>
            </w:r>
          </w:p>
        </w:tc>
        <w:tc>
          <w:tcPr>
            <w:tcW w:w="2020" w:type="dxa"/>
          </w:tcPr>
          <w:p w:rsidR="00774CCA" w:rsidRPr="00A337E1" w:rsidRDefault="00106554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1 919,37</w:t>
            </w:r>
          </w:p>
        </w:tc>
        <w:tc>
          <w:tcPr>
            <w:tcW w:w="1781" w:type="dxa"/>
          </w:tcPr>
          <w:p w:rsidR="00774CCA" w:rsidRPr="00A337E1" w:rsidRDefault="00106554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1 919,37</w:t>
            </w:r>
          </w:p>
        </w:tc>
        <w:tc>
          <w:tcPr>
            <w:tcW w:w="1219" w:type="dxa"/>
          </w:tcPr>
          <w:p w:rsidR="00774CCA" w:rsidRPr="00A337E1" w:rsidRDefault="00774CCA" w:rsidP="004C78C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:rsidTr="00BB51D7">
        <w:tc>
          <w:tcPr>
            <w:tcW w:w="2018" w:type="dxa"/>
          </w:tcPr>
          <w:p w:rsidR="00774CCA" w:rsidRPr="00A337E1" w:rsidRDefault="004C78CC" w:rsidP="00465F62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Rec</w:t>
            </w:r>
            <w:r w:rsidR="00465F62" w:rsidRPr="00A337E1">
              <w:rPr>
                <w:rFonts w:ascii="Arial Narrow" w:hAnsi="Arial Narrow" w:cs="Times New Roman"/>
                <w:b/>
              </w:rPr>
              <w:t>y</w:t>
            </w:r>
            <w:r w:rsidRPr="00A337E1">
              <w:rPr>
                <w:rFonts w:ascii="Arial Narrow" w:hAnsi="Arial Narrow" w:cs="Times New Roman"/>
                <w:b/>
              </w:rPr>
              <w:t>klačný fond</w:t>
            </w:r>
          </w:p>
        </w:tc>
        <w:tc>
          <w:tcPr>
            <w:tcW w:w="2885" w:type="dxa"/>
          </w:tcPr>
          <w:p w:rsidR="00774CCA" w:rsidRPr="00A337E1" w:rsidRDefault="004C78CC" w:rsidP="004C78C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Triedený odpad</w:t>
            </w:r>
          </w:p>
        </w:tc>
        <w:tc>
          <w:tcPr>
            <w:tcW w:w="2020" w:type="dxa"/>
          </w:tcPr>
          <w:p w:rsidR="00774CCA" w:rsidRPr="00A337E1" w:rsidRDefault="00106554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0,00</w:t>
            </w:r>
          </w:p>
        </w:tc>
        <w:tc>
          <w:tcPr>
            <w:tcW w:w="1781" w:type="dxa"/>
          </w:tcPr>
          <w:p w:rsidR="00774CCA" w:rsidRPr="00A337E1" w:rsidRDefault="00774CCA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19" w:type="dxa"/>
          </w:tcPr>
          <w:p w:rsidR="00774CCA" w:rsidRPr="00A337E1" w:rsidRDefault="00774CCA" w:rsidP="004C78C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:rsidTr="00BB51D7">
        <w:tc>
          <w:tcPr>
            <w:tcW w:w="2018" w:type="dxa"/>
          </w:tcPr>
          <w:p w:rsidR="00774CCA" w:rsidRPr="00A337E1" w:rsidRDefault="00B87A34" w:rsidP="00106554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Ministerstvo </w:t>
            </w:r>
            <w:r w:rsidR="00106554">
              <w:rPr>
                <w:rFonts w:ascii="Arial Narrow" w:hAnsi="Arial Narrow" w:cs="Times New Roman"/>
                <w:b/>
              </w:rPr>
              <w:t>financií</w:t>
            </w:r>
          </w:p>
        </w:tc>
        <w:tc>
          <w:tcPr>
            <w:tcW w:w="2885" w:type="dxa"/>
          </w:tcPr>
          <w:p w:rsidR="00B87A34" w:rsidRPr="00A337E1" w:rsidRDefault="00106554" w:rsidP="00106554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Oprava  odtokového žľabu  pri cintoríne</w:t>
            </w:r>
            <w:r w:rsidR="004056AA">
              <w:rPr>
                <w:rFonts w:ascii="Arial Narrow" w:hAnsi="Arial Narrow" w:cs="Times New Roman"/>
                <w:b/>
              </w:rPr>
              <w:t xml:space="preserve"> </w:t>
            </w:r>
            <w:r w:rsidR="00B87A34" w:rsidRPr="00A337E1">
              <w:rPr>
                <w:rFonts w:ascii="Arial Narrow" w:hAnsi="Arial Narrow" w:cs="Times New Roman"/>
                <w:b/>
              </w:rPr>
              <w:t>Horná Lehota</w:t>
            </w:r>
          </w:p>
        </w:tc>
        <w:tc>
          <w:tcPr>
            <w:tcW w:w="2020" w:type="dxa"/>
          </w:tcPr>
          <w:p w:rsidR="00774CCA" w:rsidRPr="00A337E1" w:rsidRDefault="00106554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5 000</w:t>
            </w:r>
          </w:p>
        </w:tc>
        <w:tc>
          <w:tcPr>
            <w:tcW w:w="1781" w:type="dxa"/>
          </w:tcPr>
          <w:p w:rsidR="00774CCA" w:rsidRPr="00A337E1" w:rsidRDefault="00106554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5 000</w:t>
            </w:r>
          </w:p>
        </w:tc>
        <w:tc>
          <w:tcPr>
            <w:tcW w:w="1219" w:type="dxa"/>
          </w:tcPr>
          <w:p w:rsidR="00774CCA" w:rsidRPr="00A337E1" w:rsidRDefault="00774CCA" w:rsidP="004C78C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:rsidTr="00BB51D7">
        <w:tc>
          <w:tcPr>
            <w:tcW w:w="2018" w:type="dxa"/>
          </w:tcPr>
          <w:p w:rsidR="00774CCA" w:rsidRPr="00A337E1" w:rsidRDefault="004C78CC" w:rsidP="004C78C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ÚPSVaR- </w:t>
            </w:r>
          </w:p>
        </w:tc>
        <w:tc>
          <w:tcPr>
            <w:tcW w:w="2885" w:type="dxa"/>
          </w:tcPr>
          <w:p w:rsidR="00774CCA" w:rsidRPr="00A337E1" w:rsidRDefault="004C78CC" w:rsidP="00DF76B0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Podpora zamestnania</w:t>
            </w:r>
          </w:p>
        </w:tc>
        <w:tc>
          <w:tcPr>
            <w:tcW w:w="2020" w:type="dxa"/>
          </w:tcPr>
          <w:p w:rsidR="00774CCA" w:rsidRPr="00A337E1" w:rsidRDefault="00106554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358,24</w:t>
            </w:r>
          </w:p>
        </w:tc>
        <w:tc>
          <w:tcPr>
            <w:tcW w:w="1781" w:type="dxa"/>
          </w:tcPr>
          <w:p w:rsidR="00774CCA" w:rsidRPr="00A337E1" w:rsidRDefault="00106554" w:rsidP="00106554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458,28</w:t>
            </w:r>
          </w:p>
        </w:tc>
        <w:tc>
          <w:tcPr>
            <w:tcW w:w="1219" w:type="dxa"/>
          </w:tcPr>
          <w:p w:rsidR="00774CCA" w:rsidRPr="00A337E1" w:rsidRDefault="00106554" w:rsidP="004C78C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-100,04</w:t>
            </w:r>
          </w:p>
        </w:tc>
      </w:tr>
    </w:tbl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 w:cs="Times New Roman"/>
          <w:color w:val="0000FF"/>
          <w:u w:val="single"/>
        </w:rPr>
      </w:pPr>
      <w:r w:rsidRPr="00A337E1">
        <w:rPr>
          <w:rFonts w:ascii="Arial Narrow" w:hAnsi="Arial Narrow" w:cs="Times New Roman"/>
          <w:color w:val="0000FF"/>
          <w:u w:val="single"/>
        </w:rPr>
        <w:t>Finančné usporiadanie voči štátnym fondom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neuzatvorila v roku 201</w:t>
      </w:r>
      <w:r w:rsidR="00A337E1">
        <w:rPr>
          <w:rFonts w:ascii="Arial Narrow" w:hAnsi="Arial Narrow" w:cs="Times New Roman"/>
        </w:rPr>
        <w:t>8</w:t>
      </w:r>
      <w:r w:rsidRPr="00A337E1">
        <w:rPr>
          <w:rFonts w:ascii="Arial Narrow" w:hAnsi="Arial Narrow" w:cs="Times New Roman"/>
        </w:rPr>
        <w:t xml:space="preserve"> žiadnu zmluvu so štátnymi fondmi. 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 w:cs="Times New Roman"/>
          <w:color w:val="0000FF"/>
          <w:u w:val="single"/>
        </w:rPr>
      </w:pPr>
      <w:r w:rsidRPr="00A337E1">
        <w:rPr>
          <w:rFonts w:ascii="Arial Narrow" w:hAnsi="Arial Narrow" w:cs="Times New Roman"/>
          <w:color w:val="0000FF"/>
          <w:u w:val="single"/>
        </w:rPr>
        <w:t xml:space="preserve">Finančné usporiadanie voči rozpočtom iných obcí </w:t>
      </w:r>
    </w:p>
    <w:p w:rsidR="00B87A34" w:rsidRPr="00A337E1" w:rsidRDefault="00B87A34" w:rsidP="00B87A34">
      <w:pPr>
        <w:rPr>
          <w:rFonts w:ascii="Arial Narrow" w:hAnsi="Arial Narrow" w:cs="Times New Roman"/>
          <w:color w:val="auto"/>
        </w:rPr>
      </w:pPr>
      <w:r w:rsidRPr="00A337E1">
        <w:rPr>
          <w:rFonts w:ascii="Arial Narrow" w:hAnsi="Arial Narrow" w:cs="Times New Roman"/>
          <w:color w:val="auto"/>
        </w:rPr>
        <w:t>Obec neuzatvorila v roku 201</w:t>
      </w:r>
      <w:r w:rsidR="00A337E1">
        <w:rPr>
          <w:rFonts w:ascii="Arial Narrow" w:hAnsi="Arial Narrow" w:cs="Times New Roman"/>
          <w:color w:val="auto"/>
        </w:rPr>
        <w:t>8</w:t>
      </w:r>
      <w:r w:rsidRPr="00A337E1">
        <w:rPr>
          <w:rFonts w:ascii="Arial Narrow" w:hAnsi="Arial Narrow" w:cs="Times New Roman"/>
          <w:color w:val="auto"/>
        </w:rPr>
        <w:t xml:space="preserve"> žiadnu zmluvu s obcami.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74CCA" w:rsidRPr="00A337E1" w:rsidTr="00DF76B0">
        <w:tc>
          <w:tcPr>
            <w:tcW w:w="2303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Obec </w:t>
            </w:r>
          </w:p>
        </w:tc>
        <w:tc>
          <w:tcPr>
            <w:tcW w:w="2303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Rozdiel </w:t>
            </w:r>
          </w:p>
        </w:tc>
      </w:tr>
      <w:tr w:rsidR="00774CCA" w:rsidRPr="00A337E1" w:rsidTr="00DF76B0"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74CCA" w:rsidRPr="00A337E1" w:rsidTr="00DF76B0"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774CCA" w:rsidRPr="00A337E1" w:rsidRDefault="00774CCA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p w:rsidR="00774CCA" w:rsidRPr="00A337E1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 w:cs="Times New Roman"/>
          <w:color w:val="0000FF"/>
          <w:u w:val="single"/>
        </w:rPr>
      </w:pPr>
      <w:r w:rsidRPr="00A337E1">
        <w:rPr>
          <w:rFonts w:ascii="Arial Narrow" w:hAnsi="Arial Narrow" w:cs="Times New Roman"/>
          <w:color w:val="0000FF"/>
          <w:u w:val="single"/>
        </w:rPr>
        <w:lastRenderedPageBreak/>
        <w:t>Finančné usporiadanie voči rozpočtom VÚC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74CCA" w:rsidRPr="00A337E1" w:rsidTr="00DF76B0">
        <w:tc>
          <w:tcPr>
            <w:tcW w:w="2303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VÚC </w:t>
            </w:r>
          </w:p>
        </w:tc>
        <w:tc>
          <w:tcPr>
            <w:tcW w:w="2303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Rozdiel </w:t>
            </w:r>
          </w:p>
        </w:tc>
      </w:tr>
      <w:tr w:rsidR="00774CCA" w:rsidRPr="00A337E1" w:rsidTr="00DF76B0"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74CCA" w:rsidRPr="00A337E1" w:rsidTr="00DF76B0"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774CCA" w:rsidRPr="00A337E1" w:rsidRDefault="00774CCA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p w:rsidR="00774CCA" w:rsidRPr="00A337E1" w:rsidRDefault="00774CCA" w:rsidP="00774CCA">
      <w:pPr>
        <w:jc w:val="both"/>
        <w:outlineLvl w:val="0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Vypracovala: </w:t>
      </w:r>
      <w:r w:rsidR="00465F62" w:rsidRPr="00A337E1">
        <w:rPr>
          <w:rFonts w:ascii="Arial Narrow" w:hAnsi="Arial Narrow" w:cs="Times New Roman"/>
          <w:b/>
        </w:rPr>
        <w:t xml:space="preserve"> Elena </w:t>
      </w:r>
      <w:proofErr w:type="spellStart"/>
      <w:r w:rsidR="00465F62" w:rsidRPr="00A337E1">
        <w:rPr>
          <w:rFonts w:ascii="Arial Narrow" w:hAnsi="Arial Narrow" w:cs="Times New Roman"/>
          <w:b/>
        </w:rPr>
        <w:t>Kriváňová</w:t>
      </w:r>
      <w:proofErr w:type="spellEnd"/>
      <w:r w:rsidRPr="00A337E1">
        <w:rPr>
          <w:rFonts w:ascii="Arial Narrow" w:hAnsi="Arial Narrow" w:cs="Times New Roman"/>
          <w:b/>
        </w:rPr>
        <w:tab/>
        <w:t xml:space="preserve">              </w:t>
      </w:r>
      <w:r w:rsidR="00DE3E2B" w:rsidRPr="00A337E1">
        <w:rPr>
          <w:rFonts w:ascii="Arial Narrow" w:hAnsi="Arial Narrow" w:cs="Times New Roman"/>
          <w:b/>
        </w:rPr>
        <w:tab/>
      </w:r>
      <w:r w:rsidR="00DE3E2B" w:rsidRPr="00A337E1">
        <w:rPr>
          <w:rFonts w:ascii="Arial Narrow" w:hAnsi="Arial Narrow" w:cs="Times New Roman"/>
          <w:b/>
        </w:rPr>
        <w:tab/>
      </w:r>
      <w:r w:rsidRPr="00A337E1">
        <w:rPr>
          <w:rFonts w:ascii="Arial Narrow" w:hAnsi="Arial Narrow" w:cs="Times New Roman"/>
          <w:b/>
        </w:rPr>
        <w:t xml:space="preserve">     Predkladá: </w:t>
      </w:r>
      <w:r w:rsidR="00465F62" w:rsidRPr="00A337E1">
        <w:rPr>
          <w:rFonts w:ascii="Arial Narrow" w:hAnsi="Arial Narrow" w:cs="Times New Roman"/>
          <w:b/>
        </w:rPr>
        <w:t xml:space="preserve"> Ing. Štefan Fúrik</w:t>
      </w:r>
    </w:p>
    <w:p w:rsidR="00774CCA" w:rsidRPr="00A337E1" w:rsidRDefault="00774CCA" w:rsidP="00774CCA">
      <w:pPr>
        <w:jc w:val="both"/>
        <w:outlineLvl w:val="0"/>
        <w:rPr>
          <w:rFonts w:ascii="Arial Narrow" w:hAnsi="Arial Narrow" w:cs="Times New Roman"/>
          <w:b/>
        </w:rPr>
      </w:pPr>
    </w:p>
    <w:p w:rsidR="00774CCA" w:rsidRPr="00A337E1" w:rsidRDefault="00774CCA" w:rsidP="00200D49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</w:rPr>
        <w:t>V</w:t>
      </w:r>
      <w:r w:rsidR="00200D49" w:rsidRPr="00A337E1">
        <w:rPr>
          <w:rFonts w:ascii="Arial Narrow" w:hAnsi="Arial Narrow" w:cs="Times New Roman"/>
        </w:rPr>
        <w:t> Hornej Lehote,</w:t>
      </w:r>
      <w:r w:rsidRPr="00A337E1">
        <w:rPr>
          <w:rFonts w:ascii="Arial Narrow" w:hAnsi="Arial Narrow" w:cs="Times New Roman"/>
        </w:rPr>
        <w:t xml:space="preserve"> dňa </w:t>
      </w:r>
      <w:r w:rsidR="008B7F5A" w:rsidRPr="00A337E1">
        <w:rPr>
          <w:rFonts w:ascii="Arial Narrow" w:hAnsi="Arial Narrow" w:cs="Times New Roman"/>
        </w:rPr>
        <w:t>04</w:t>
      </w:r>
      <w:r w:rsidR="005B6823" w:rsidRPr="00A337E1">
        <w:rPr>
          <w:rFonts w:ascii="Arial Narrow" w:hAnsi="Arial Narrow" w:cs="Times New Roman"/>
        </w:rPr>
        <w:t>.04.201</w:t>
      </w:r>
      <w:r w:rsidR="00A337E1">
        <w:rPr>
          <w:rFonts w:ascii="Arial Narrow" w:hAnsi="Arial Narrow" w:cs="Times New Roman"/>
        </w:rPr>
        <w:t>9</w:t>
      </w:r>
    </w:p>
    <w:p w:rsidR="00774CCA" w:rsidRPr="00A337E1" w:rsidRDefault="00774CCA" w:rsidP="00774CCA">
      <w:pPr>
        <w:jc w:val="both"/>
        <w:outlineLvl w:val="0"/>
        <w:rPr>
          <w:rFonts w:ascii="Arial Narrow" w:hAnsi="Arial Narrow" w:cs="Times New Roman"/>
          <w:b/>
        </w:rPr>
      </w:pPr>
    </w:p>
    <w:p w:rsidR="00774CCA" w:rsidRPr="00A337E1" w:rsidRDefault="00774CCA" w:rsidP="00774CCA">
      <w:pPr>
        <w:jc w:val="both"/>
        <w:outlineLvl w:val="0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13. Návrh uznesenia: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Obecné zastupiteľstvo schvaľuje Záverečný účet obce a celoročné hospodárenie bez výhrad.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  <w:i/>
        </w:rPr>
      </w:pPr>
      <w:r w:rsidRPr="00A337E1">
        <w:rPr>
          <w:rFonts w:ascii="Arial Narrow" w:hAnsi="Arial Narrow" w:cs="Times New Roman"/>
        </w:rPr>
        <w:t xml:space="preserve">Obecné zastupiteľstvo schvaľuje </w:t>
      </w:r>
      <w:r w:rsidRPr="00A337E1">
        <w:rPr>
          <w:rFonts w:ascii="Arial Narrow" w:hAnsi="Arial Narrow" w:cs="Times New Roman"/>
          <w:color w:val="auto"/>
        </w:rPr>
        <w:t xml:space="preserve">použitie prebytku </w:t>
      </w:r>
      <w:r w:rsidRPr="00A337E1">
        <w:rPr>
          <w:rFonts w:ascii="Arial Narrow" w:hAnsi="Arial Narrow" w:cs="Times New Roman"/>
        </w:rPr>
        <w:t>v</w:t>
      </w:r>
      <w:r w:rsidR="007074E6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7074E6" w:rsidRPr="00A337E1">
        <w:rPr>
          <w:rFonts w:ascii="Arial Narrow" w:hAnsi="Arial Narrow" w:cs="Times New Roman"/>
        </w:rPr>
        <w:t xml:space="preserve"> </w:t>
      </w:r>
      <w:r w:rsidR="00777D91" w:rsidRPr="00777D91">
        <w:rPr>
          <w:rFonts w:ascii="Arial Narrow" w:hAnsi="Arial Narrow" w:cs="Times New Roman"/>
          <w:b/>
          <w:i/>
        </w:rPr>
        <w:t>17 538,92</w:t>
      </w:r>
      <w:r w:rsidR="007074E6" w:rsidRPr="00A337E1">
        <w:rPr>
          <w:rFonts w:ascii="Arial Narrow" w:hAnsi="Arial Narrow" w:cs="Times New Roman"/>
        </w:rPr>
        <w:t xml:space="preserve"> EUR</w:t>
      </w:r>
      <w:r w:rsidRPr="00A337E1">
        <w:rPr>
          <w:rFonts w:ascii="Arial Narrow" w:hAnsi="Arial Narrow" w:cs="Times New Roman"/>
        </w:rPr>
        <w:t>,</w:t>
      </w:r>
      <w:r w:rsidRPr="00A337E1">
        <w:rPr>
          <w:rFonts w:ascii="Arial Narrow" w:hAnsi="Arial Narrow" w:cs="Times New Roman"/>
          <w:i/>
        </w:rPr>
        <w:t xml:space="preserve"> zisteného podľa ustanovenia § 10 ods. 3 písm. a) a b) zákona č. 583/2004 </w:t>
      </w:r>
      <w:proofErr w:type="spellStart"/>
      <w:r w:rsidRPr="00A337E1">
        <w:rPr>
          <w:rFonts w:ascii="Arial Narrow" w:hAnsi="Arial Narrow" w:cs="Times New Roman"/>
          <w:i/>
        </w:rPr>
        <w:t>Z.z</w:t>
      </w:r>
      <w:proofErr w:type="spellEnd"/>
      <w:r w:rsidRPr="00A337E1">
        <w:rPr>
          <w:rFonts w:ascii="Arial Narrow" w:hAnsi="Arial Narrow" w:cs="Times New Roman"/>
          <w:i/>
        </w:rPr>
        <w:t xml:space="preserve">. o rozpočtových pravidlách územnej samosprávy a o zmene a doplnení niektorých zákonov v znení neskorších predpisov, na : </w:t>
      </w:r>
    </w:p>
    <w:p w:rsidR="00774CCA" w:rsidRPr="00A337E1" w:rsidRDefault="00774CCA" w:rsidP="00774CCA">
      <w:pPr>
        <w:widowControl/>
        <w:numPr>
          <w:ilvl w:val="0"/>
          <w:numId w:val="7"/>
        </w:numPr>
        <w:tabs>
          <w:tab w:val="right" w:pos="5580"/>
        </w:tabs>
        <w:jc w:val="both"/>
        <w:rPr>
          <w:rFonts w:ascii="Arial Narrow" w:hAnsi="Arial Narrow" w:cs="Times New Roman"/>
          <w:i/>
        </w:rPr>
      </w:pPr>
      <w:r w:rsidRPr="00A337E1">
        <w:rPr>
          <w:rFonts w:ascii="Arial Narrow" w:hAnsi="Arial Narrow" w:cs="Times New Roman"/>
          <w:i/>
        </w:rPr>
        <w:t xml:space="preserve">tvorba rezervného fondu  </w:t>
      </w:r>
      <w:r w:rsidR="00DE3E2B" w:rsidRPr="00A337E1">
        <w:rPr>
          <w:rFonts w:ascii="Arial Narrow" w:hAnsi="Arial Narrow" w:cs="Times New Roman"/>
          <w:i/>
        </w:rPr>
        <w:t xml:space="preserve"> vo výške </w:t>
      </w:r>
      <w:r w:rsidR="00777D91">
        <w:rPr>
          <w:rFonts w:ascii="Arial Narrow" w:hAnsi="Arial Narrow" w:cs="Times New Roman"/>
          <w:i/>
        </w:rPr>
        <w:t>17 538,92</w:t>
      </w:r>
      <w:r w:rsidR="007074E6" w:rsidRPr="00A337E1">
        <w:rPr>
          <w:rFonts w:ascii="Arial Narrow" w:hAnsi="Arial Narrow" w:cs="Times New Roman"/>
          <w:i/>
        </w:rPr>
        <w:t xml:space="preserve"> </w:t>
      </w:r>
      <w:r w:rsidRPr="00A337E1">
        <w:rPr>
          <w:rFonts w:ascii="Arial Narrow" w:hAnsi="Arial Narrow" w:cs="Times New Roman"/>
          <w:i/>
        </w:rPr>
        <w:t>EUR</w:t>
      </w:r>
      <w:r w:rsidRPr="00A337E1">
        <w:rPr>
          <w:rFonts w:ascii="Arial Narrow" w:hAnsi="Arial Narrow" w:cs="Times New Roman"/>
          <w:i/>
        </w:rPr>
        <w:tab/>
      </w:r>
      <w:r w:rsidRPr="00A337E1">
        <w:rPr>
          <w:rFonts w:ascii="Arial Narrow" w:hAnsi="Arial Narrow" w:cs="Times New Roman"/>
          <w:i/>
        </w:rPr>
        <w:tab/>
      </w:r>
    </w:p>
    <w:p w:rsidR="00774CCA" w:rsidRPr="00A337E1" w:rsidRDefault="00774CCA" w:rsidP="00774CCA">
      <w:pPr>
        <w:jc w:val="both"/>
        <w:rPr>
          <w:rFonts w:ascii="Arial Narrow" w:hAnsi="Arial Narrow" w:cs="Times New Roman"/>
          <w:i/>
        </w:rPr>
      </w:pPr>
    </w:p>
    <w:p w:rsidR="00774CCA" w:rsidRPr="00A337E1" w:rsidRDefault="00774CCA" w:rsidP="00774CCA">
      <w:pPr>
        <w:jc w:val="both"/>
        <w:outlineLvl w:val="0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outlineLvl w:val="0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Obecné zastupiteľstvo berie na vedomie správu hlavného kontrolóra za rok 201</w:t>
      </w:r>
      <w:r w:rsidR="00D91DEC">
        <w:rPr>
          <w:rFonts w:ascii="Arial Narrow" w:hAnsi="Arial Narrow" w:cs="Times New Roman"/>
        </w:rPr>
        <w:t>8</w:t>
      </w: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200D49" w:rsidRPr="00A337E1" w:rsidRDefault="00200D49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:rsidR="00200D49" w:rsidRPr="00A337E1" w:rsidRDefault="00200D49" w:rsidP="00774CCA">
      <w:pPr>
        <w:jc w:val="both"/>
        <w:rPr>
          <w:rFonts w:ascii="Arial Narrow" w:hAnsi="Arial Narrow" w:cs="Times New Roman"/>
        </w:rPr>
      </w:pPr>
    </w:p>
    <w:p w:rsidR="00774CCA" w:rsidRPr="00A337E1" w:rsidRDefault="00774CCA" w:rsidP="00122738">
      <w:pPr>
        <w:spacing w:line="360" w:lineRule="auto"/>
        <w:rPr>
          <w:rFonts w:ascii="Arial Narrow" w:hAnsi="Arial Narrow" w:cs="Times New Roman"/>
        </w:rPr>
      </w:pPr>
    </w:p>
    <w:p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6A1AA6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231D9C" w:rsidRDefault="00231D9C" w:rsidP="00122738">
      <w:pPr>
        <w:spacing w:line="360" w:lineRule="auto"/>
        <w:rPr>
          <w:rFonts w:ascii="Arial Narrow" w:hAnsi="Arial Narrow" w:cs="Times New Roman"/>
        </w:rPr>
      </w:pPr>
    </w:p>
    <w:p w:rsidR="00231D9C" w:rsidRPr="00A337E1" w:rsidRDefault="00231D9C" w:rsidP="00122738">
      <w:pPr>
        <w:spacing w:line="360" w:lineRule="auto"/>
        <w:rPr>
          <w:rFonts w:ascii="Arial Narrow" w:hAnsi="Arial Narrow" w:cs="Times New Roman"/>
        </w:rPr>
      </w:pPr>
    </w:p>
    <w:p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:rsidR="001D1561" w:rsidRPr="00A337E1" w:rsidRDefault="001D1561" w:rsidP="00122738">
      <w:pPr>
        <w:spacing w:line="360" w:lineRule="auto"/>
        <w:rPr>
          <w:rFonts w:ascii="Arial Narrow" w:hAnsi="Arial Narrow" w:cs="Times New Roman"/>
        </w:rPr>
      </w:pPr>
    </w:p>
    <w:p w:rsidR="001D1561" w:rsidRDefault="001D1561" w:rsidP="00122738">
      <w:pPr>
        <w:spacing w:line="360" w:lineRule="auto"/>
        <w:rPr>
          <w:rFonts w:ascii="Arial Narrow" w:hAnsi="Arial Narrow" w:cs="Times New Roman"/>
        </w:rPr>
      </w:pPr>
    </w:p>
    <w:p w:rsid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:rsid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:rsid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:rsid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:rsid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:rsidR="00A337E1" w:rsidRP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:rsidR="001D1561" w:rsidRPr="00A337E1" w:rsidRDefault="001D1561" w:rsidP="00122738">
      <w:pPr>
        <w:spacing w:line="360" w:lineRule="auto"/>
        <w:rPr>
          <w:rFonts w:ascii="Arial Narrow" w:hAnsi="Arial Narrow" w:cs="Times New Roman"/>
        </w:rPr>
      </w:pPr>
    </w:p>
    <w:p w:rsidR="00231D9C" w:rsidRDefault="00231D9C" w:rsidP="00231D9C">
      <w:pPr>
        <w:spacing w:line="36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Stanovisko kontrolóra obce k záverečnému účtu</w:t>
      </w:r>
    </w:p>
    <w:p w:rsidR="00231D9C" w:rsidRDefault="00231D9C" w:rsidP="00231D9C">
      <w:pPr>
        <w:spacing w:line="36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obce Horná Lehota za rok 2018</w:t>
      </w:r>
    </w:p>
    <w:p w:rsidR="00231D9C" w:rsidRDefault="00231D9C" w:rsidP="00231D9C">
      <w:pPr>
        <w:spacing w:line="360" w:lineRule="auto"/>
        <w:jc w:val="center"/>
        <w:rPr>
          <w:rFonts w:ascii="Arial Narrow" w:hAnsi="Arial Narrow" w:cs="Times New Roman"/>
          <w:b/>
        </w:rPr>
      </w:pP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 V zmysle ustanovenia § 18 ods. 1 písm. c) zákona č. 369/1990 Zb. o obecnom zriadení v znení neskorších predpisov (Ďalej len zákona o obecnom zriadení) predkladám obecnému zastupiteľstvu odborné stanovisko k záverečnému účtu obce Horná Lehota za rok 2018. </w:t>
      </w: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Podkladom pre vypracovanie stanoviska k návrhu záverečného účtu za rok 2018 boli: </w:t>
      </w:r>
    </w:p>
    <w:p w:rsidR="00231D9C" w:rsidRDefault="00231D9C" w:rsidP="00231D9C">
      <w:pPr>
        <w:pStyle w:val="Odsekzoznamu"/>
        <w:numPr>
          <w:ilvl w:val="0"/>
          <w:numId w:val="37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rozpočet obce Horná Lehota na rok 2018 a jeho úpravy</w:t>
      </w:r>
    </w:p>
    <w:p w:rsidR="00231D9C" w:rsidRDefault="00231D9C" w:rsidP="00231D9C">
      <w:pPr>
        <w:pStyle w:val="Odsekzoznamu"/>
        <w:numPr>
          <w:ilvl w:val="0"/>
          <w:numId w:val="37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súvaha k 31.12.2018</w:t>
      </w:r>
    </w:p>
    <w:p w:rsidR="00231D9C" w:rsidRDefault="00231D9C" w:rsidP="00231D9C">
      <w:pPr>
        <w:pStyle w:val="Odsekzoznamu"/>
        <w:numPr>
          <w:ilvl w:val="0"/>
          <w:numId w:val="37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výkaz ziskov a strát k 31.12.2018</w:t>
      </w:r>
    </w:p>
    <w:p w:rsidR="00231D9C" w:rsidRDefault="00231D9C" w:rsidP="00231D9C">
      <w:pPr>
        <w:pStyle w:val="Odsekzoznamu"/>
        <w:numPr>
          <w:ilvl w:val="0"/>
          <w:numId w:val="37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návrh záverečného účtu za rok 2018</w:t>
      </w:r>
    </w:p>
    <w:p w:rsidR="00231D9C" w:rsidRDefault="00231D9C" w:rsidP="00231D9C">
      <w:pPr>
        <w:pStyle w:val="Odsekzoznamu"/>
        <w:numPr>
          <w:ilvl w:val="0"/>
          <w:numId w:val="37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poznámky k účtovnej závierke k 31.12.2018</w:t>
      </w: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Stanovisko k návrhu záverečného účtu obce</w:t>
      </w:r>
    </w:p>
    <w:p w:rsidR="00231D9C" w:rsidRDefault="00231D9C" w:rsidP="00231D9C">
      <w:pPr>
        <w:pStyle w:val="Odsekzoznamu"/>
        <w:numPr>
          <w:ilvl w:val="0"/>
          <w:numId w:val="35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súlad so všeobecne záväznými právnymi predpismi </w:t>
      </w: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Návrh záverečného účtu obce Horná Lehota za rok 2018 je spracovaný v súlade so zákonom č. 583/2004 Z. z. o rozpočtových pravidlách územnej samosprávy v znení neskorších predpisov.</w:t>
      </w:r>
    </w:p>
    <w:p w:rsidR="00231D9C" w:rsidRDefault="00231D9C" w:rsidP="00231D9C">
      <w:pPr>
        <w:pStyle w:val="Odsekzoznamu"/>
        <w:numPr>
          <w:ilvl w:val="0"/>
          <w:numId w:val="35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Dodržanie informačnej povinnosti to strany obce Horná Lehota</w:t>
      </w: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Návrh záverečného účtu bol verejne sprístupnený na úradnej tabuli obce ako aj na webovej stránke obce dňa : 20. apríla 2018, </w:t>
      </w:r>
      <w:proofErr w:type="spellStart"/>
      <w:r>
        <w:rPr>
          <w:rFonts w:ascii="Arial Narrow" w:hAnsi="Arial Narrow" w:cs="Times New Roman"/>
        </w:rPr>
        <w:t>t.j</w:t>
      </w:r>
      <w:proofErr w:type="spellEnd"/>
      <w:r>
        <w:rPr>
          <w:rFonts w:ascii="Arial Narrow" w:hAnsi="Arial Narrow" w:cs="Times New Roman"/>
        </w:rPr>
        <w:t>. v zákonom stanovenej lehote najmenej 15 dní pred jeho schválením v súlade s § 9 ods. 2 zákona č. 369/1990 Zb. o obecnom zriadení a s § 16 ods. 9 zákona o rozpočtových pravidlách územnej samosprávy.</w:t>
      </w:r>
    </w:p>
    <w:p w:rsidR="00231D9C" w:rsidRDefault="00231D9C" w:rsidP="00231D9C">
      <w:pPr>
        <w:pStyle w:val="Odsekzoznamu"/>
        <w:numPr>
          <w:ilvl w:val="0"/>
          <w:numId w:val="35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Dodržanie povinnosti auditu zo strany obce.</w:t>
      </w: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Obec si splní v auguste 2018 povinnosť overenia účtovnej závierky v zmysle § 16 ods. 3 zákona o rozpočtových pravidlách územnej samosprávy.</w:t>
      </w: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</w:rPr>
      </w:pP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Spracovanie záverečného účtu </w:t>
      </w: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Obec postupovala podľa § 16 ods. 1 zákona o rozpočtových pravidlách územnej samosprávy a po skončení rozpočtového roka údaje o rozpočtovom hospodárení súhrne spracovala do záverečného účtu obce. </w:t>
      </w: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Predložený návrh záverečného účtu obce obsahuje povinné náležitosti podľa § 16 ods. 5 zákona o rozpočtových pravidlách územnej samosprávy:</w:t>
      </w:r>
    </w:p>
    <w:p w:rsidR="00231D9C" w:rsidRDefault="00231D9C" w:rsidP="00231D9C">
      <w:pPr>
        <w:pStyle w:val="Odsekzoznamu"/>
        <w:numPr>
          <w:ilvl w:val="0"/>
          <w:numId w:val="37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Rozpočet na rok 2018</w:t>
      </w:r>
    </w:p>
    <w:p w:rsidR="00231D9C" w:rsidRDefault="00231D9C" w:rsidP="00231D9C">
      <w:pPr>
        <w:pStyle w:val="Odsekzoznamu"/>
        <w:numPr>
          <w:ilvl w:val="0"/>
          <w:numId w:val="37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Rozpor planenia príjmov za rok 2018</w:t>
      </w:r>
    </w:p>
    <w:p w:rsidR="00231D9C" w:rsidRDefault="00231D9C" w:rsidP="00231D9C">
      <w:pPr>
        <w:pStyle w:val="Odsekzoznamu"/>
        <w:numPr>
          <w:ilvl w:val="0"/>
          <w:numId w:val="37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Rozbor plnenia výdavkov za rok 2018</w:t>
      </w:r>
    </w:p>
    <w:p w:rsidR="00231D9C" w:rsidRDefault="00231D9C" w:rsidP="00231D9C">
      <w:pPr>
        <w:pStyle w:val="Odsekzoznamu"/>
        <w:numPr>
          <w:ilvl w:val="0"/>
          <w:numId w:val="37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Použitie prebytku hospodárenia za rok 2018</w:t>
      </w:r>
    </w:p>
    <w:p w:rsidR="00231D9C" w:rsidRDefault="00231D9C" w:rsidP="00231D9C">
      <w:pPr>
        <w:pStyle w:val="Odsekzoznamu"/>
        <w:numPr>
          <w:ilvl w:val="0"/>
          <w:numId w:val="37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Tvorba a použitie prostriedkov rezervného fondu</w:t>
      </w:r>
    </w:p>
    <w:p w:rsidR="00231D9C" w:rsidRDefault="00231D9C" w:rsidP="00231D9C">
      <w:pPr>
        <w:spacing w:line="360" w:lineRule="auto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Finančné vysporiadanie  vzťahov voči: </w:t>
      </w:r>
    </w:p>
    <w:p w:rsidR="00231D9C" w:rsidRDefault="00231D9C" w:rsidP="00231D9C">
      <w:pPr>
        <w:pStyle w:val="Odsekzoznamu"/>
        <w:numPr>
          <w:ilvl w:val="0"/>
          <w:numId w:val="38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štátnemu rozpočtu</w:t>
      </w:r>
    </w:p>
    <w:p w:rsidR="00231D9C" w:rsidRDefault="00231D9C" w:rsidP="00231D9C">
      <w:pPr>
        <w:pStyle w:val="Odsekzoznamu"/>
        <w:numPr>
          <w:ilvl w:val="0"/>
          <w:numId w:val="38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ostatným právnickým a fyzickým osobám – podnikateľom</w:t>
      </w:r>
    </w:p>
    <w:p w:rsidR="00231D9C" w:rsidRDefault="00231D9C" w:rsidP="00231D9C">
      <w:pPr>
        <w:pStyle w:val="Odsekzoznamu"/>
        <w:numPr>
          <w:ilvl w:val="0"/>
          <w:numId w:val="38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bilancia aktív a pasív k 31.12.2018</w:t>
      </w:r>
    </w:p>
    <w:p w:rsidR="00231D9C" w:rsidRDefault="00231D9C" w:rsidP="00231D9C">
      <w:pPr>
        <w:pStyle w:val="Odsekzoznamu"/>
        <w:numPr>
          <w:ilvl w:val="0"/>
          <w:numId w:val="38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prehľad o stave a vývoji dlhu k 31.12.2018</w:t>
      </w:r>
    </w:p>
    <w:p w:rsidR="00231D9C" w:rsidRDefault="00231D9C" w:rsidP="00231D9C">
      <w:pPr>
        <w:pStyle w:val="Odsekzoznamu"/>
        <w:numPr>
          <w:ilvl w:val="0"/>
          <w:numId w:val="38"/>
        </w:num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návrh uznesenia</w:t>
      </w: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</w:rPr>
      </w:pP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Údaje o plnení rozpočtu  </w:t>
      </w: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Základným nástrojom finančného hospodárenia obce bol rozpočet obce na rok 2018, ktorý bol schválený obecným zastupiteľstvom dňa 15.12.2017. Schválený rozpočet bol v priebehu rozpočtového roka uzneseniami priebežne menený. </w:t>
      </w:r>
    </w:p>
    <w:p w:rsidR="00231D9C" w:rsidRDefault="00231D9C" w:rsidP="00231D9C">
      <w:pPr>
        <w:pStyle w:val="Nadpis1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 xml:space="preserve">Hospodárenie obce Horná Lehota za rok 2018 skončilo </w:t>
      </w:r>
      <w:r>
        <w:rPr>
          <w:rFonts w:ascii="Arial Narrow" w:hAnsi="Arial Narrow" w:cs="Times New Roman"/>
          <w:b/>
          <w:color w:val="auto"/>
          <w:sz w:val="24"/>
          <w:szCs w:val="24"/>
        </w:rPr>
        <w:t>prebytkom vo výške 17 538,92 EUR,</w:t>
      </w:r>
      <w:r>
        <w:rPr>
          <w:rFonts w:ascii="Arial Narrow" w:hAnsi="Arial Narrow" w:cs="Times New Roman"/>
          <w:color w:val="auto"/>
          <w:sz w:val="24"/>
          <w:szCs w:val="24"/>
        </w:rPr>
        <w:t xml:space="preserve"> ktorý </w:t>
      </w:r>
    </w:p>
    <w:p w:rsidR="00231D9C" w:rsidRDefault="00231D9C" w:rsidP="00231D9C">
      <w:pPr>
        <w:pStyle w:val="Nadpis1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bude použitý na tvorbu rezervného fondu vo výške 100%.</w:t>
      </w:r>
    </w:p>
    <w:p w:rsidR="00231D9C" w:rsidRDefault="00231D9C" w:rsidP="00231D9C">
      <w:pPr>
        <w:pStyle w:val="Nadpis1"/>
        <w:jc w:val="both"/>
        <w:rPr>
          <w:rFonts w:ascii="Arial Narrow" w:hAnsi="Arial Narrow" w:cs="Times New Roman"/>
          <w:b/>
          <w:color w:val="auto"/>
          <w:sz w:val="24"/>
          <w:szCs w:val="24"/>
        </w:rPr>
      </w:pPr>
      <w:r>
        <w:rPr>
          <w:rFonts w:ascii="Arial Narrow" w:hAnsi="Arial Narrow" w:cs="Times New Roman"/>
          <w:b/>
          <w:color w:val="auto"/>
          <w:sz w:val="24"/>
          <w:szCs w:val="24"/>
        </w:rPr>
        <w:t xml:space="preserve">Záver </w:t>
      </w:r>
    </w:p>
    <w:p w:rsidR="00231D9C" w:rsidRDefault="00231D9C" w:rsidP="00231D9C">
      <w:pPr>
        <w:pStyle w:val="Nadpis2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 xml:space="preserve">Na základe vlastného zhodnotenia konštatujem, že záverečný účet je  spracovaný v súlade </w:t>
      </w:r>
    </w:p>
    <w:p w:rsidR="00231D9C" w:rsidRDefault="00231D9C" w:rsidP="00231D9C">
      <w:pPr>
        <w:jc w:val="both"/>
        <w:rPr>
          <w:rFonts w:ascii="Arial Narrow" w:hAnsi="Arial Narrow"/>
        </w:rPr>
      </w:pPr>
    </w:p>
    <w:p w:rsidR="00231D9C" w:rsidRDefault="00231D9C" w:rsidP="00231D9C">
      <w:pPr>
        <w:pStyle w:val="Nadpis2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 xml:space="preserve">s príslušnými právnymi normami a objektívne vyjadruje rozpočtové hospodárenie , ako aj stav </w:t>
      </w:r>
    </w:p>
    <w:p w:rsidR="00231D9C" w:rsidRDefault="00231D9C" w:rsidP="00231D9C">
      <w:pPr>
        <w:pStyle w:val="Nadpis2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:rsidR="00231D9C" w:rsidRDefault="00231D9C" w:rsidP="00231D9C">
      <w:pPr>
        <w:pStyle w:val="Nadpis2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 xml:space="preserve">majetku a záväzkov obce Horná Lehota. Nakoľko hospodárenie obce bolo v roku 2018 prebytkové, </w:t>
      </w:r>
    </w:p>
    <w:p w:rsidR="00231D9C" w:rsidRDefault="00231D9C" w:rsidP="00231D9C">
      <w:pPr>
        <w:pStyle w:val="Nadpis2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:rsidR="00231D9C" w:rsidRDefault="00231D9C" w:rsidP="00231D9C">
      <w:pPr>
        <w:pStyle w:val="Nadpis2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 xml:space="preserve">možno konštatovať, že obce vynakladala finančné prostriedky účelne a hospodárne. Na základe </w:t>
      </w:r>
    </w:p>
    <w:p w:rsidR="00231D9C" w:rsidRDefault="00231D9C" w:rsidP="00231D9C">
      <w:pPr>
        <w:pStyle w:val="Nadpis2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:rsidR="00231D9C" w:rsidRDefault="00231D9C" w:rsidP="00231D9C">
      <w:pPr>
        <w:pStyle w:val="Nadpis2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 xml:space="preserve">uvedených skutočností predložený návrh záverečného účtu obce Horná Lehota za rok 2018 </w:t>
      </w:r>
    </w:p>
    <w:p w:rsidR="00231D9C" w:rsidRDefault="00231D9C" w:rsidP="00231D9C">
      <w:pPr>
        <w:pStyle w:val="Nadpis2"/>
        <w:jc w:val="both"/>
        <w:rPr>
          <w:rFonts w:ascii="Arial Narrow" w:hAnsi="Arial Narrow" w:cs="Times New Roman"/>
          <w:color w:val="auto"/>
          <w:sz w:val="24"/>
          <w:szCs w:val="24"/>
        </w:rPr>
      </w:pPr>
    </w:p>
    <w:p w:rsidR="00231D9C" w:rsidRDefault="00231D9C" w:rsidP="00231D9C">
      <w:pPr>
        <w:pStyle w:val="Nadpis2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 xml:space="preserve">odporúčam schváliť podľa zákona o rozpočtových pravidlách výrokom: </w:t>
      </w:r>
    </w:p>
    <w:p w:rsidR="00231D9C" w:rsidRDefault="00231D9C" w:rsidP="00231D9C">
      <w:pPr>
        <w:jc w:val="both"/>
        <w:rPr>
          <w:rFonts w:ascii="Arial Narrow" w:hAnsi="Arial Narrow"/>
        </w:rPr>
      </w:pPr>
    </w:p>
    <w:p w:rsidR="00231D9C" w:rsidRDefault="00231D9C" w:rsidP="00231D9C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bez  výhrad.</w:t>
      </w:r>
    </w:p>
    <w:p w:rsidR="00231D9C" w:rsidRDefault="00231D9C" w:rsidP="00231D9C">
      <w:pPr>
        <w:spacing w:line="360" w:lineRule="auto"/>
        <w:ind w:left="36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</w:t>
      </w: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</w:rPr>
      </w:pP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</w:rPr>
      </w:pP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 Hornej Lehote 16.4.2018                                                                Ing. Štefan Fúrik</w:t>
      </w:r>
    </w:p>
    <w:p w:rsidR="00231D9C" w:rsidRDefault="00231D9C" w:rsidP="00231D9C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kontrolór obce</w:t>
      </w:r>
    </w:p>
    <w:p w:rsidR="00231D9C" w:rsidRDefault="00231D9C" w:rsidP="00231D9C">
      <w:pPr>
        <w:spacing w:line="360" w:lineRule="auto"/>
        <w:rPr>
          <w:rFonts w:ascii="Arial Narrow" w:hAnsi="Arial Narrow" w:cs="Times New Roman"/>
        </w:rPr>
      </w:pPr>
    </w:p>
    <w:p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  <w:bookmarkStart w:id="0" w:name="_GoBack"/>
      <w:bookmarkEnd w:id="0"/>
    </w:p>
    <w:sectPr w:rsidR="006A1AA6" w:rsidRPr="00A337E1" w:rsidSect="00D42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426" w:right="852" w:bottom="851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B5" w:rsidRDefault="00DB63B5">
      <w:r>
        <w:separator/>
      </w:r>
    </w:p>
  </w:endnote>
  <w:endnote w:type="continuationSeparator" w:id="0">
    <w:p w:rsidR="00DB63B5" w:rsidRDefault="00DB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AE" w:rsidRDefault="002029A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AE" w:rsidRDefault="002029A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AE" w:rsidRDefault="002029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B5" w:rsidRDefault="00DB63B5"/>
  </w:footnote>
  <w:footnote w:type="continuationSeparator" w:id="0">
    <w:p w:rsidR="00DB63B5" w:rsidRDefault="00DB63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AE" w:rsidRDefault="002029A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AE" w:rsidRDefault="002029A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AE" w:rsidRDefault="002029A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27A32"/>
    <w:multiLevelType w:val="hybridMultilevel"/>
    <w:tmpl w:val="2886E374"/>
    <w:lvl w:ilvl="0" w:tplc="92621F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A475512"/>
    <w:multiLevelType w:val="hybridMultilevel"/>
    <w:tmpl w:val="1D883A58"/>
    <w:lvl w:ilvl="0" w:tplc="FCA2701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B4226"/>
    <w:multiLevelType w:val="hybridMultilevel"/>
    <w:tmpl w:val="13F2A6D4"/>
    <w:lvl w:ilvl="0" w:tplc="5630E93A">
      <w:start w:val="173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57A4A"/>
    <w:multiLevelType w:val="hybridMultilevel"/>
    <w:tmpl w:val="A704BC44"/>
    <w:lvl w:ilvl="0" w:tplc="4FAE429C">
      <w:start w:val="1"/>
      <w:numFmt w:val="decimal"/>
      <w:lvlText w:val="%1."/>
      <w:lvlJc w:val="left"/>
      <w:pPr>
        <w:ind w:left="45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B0B1A67"/>
    <w:multiLevelType w:val="hybridMultilevel"/>
    <w:tmpl w:val="16A2B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31445B"/>
    <w:multiLevelType w:val="hybridMultilevel"/>
    <w:tmpl w:val="E59E7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1"/>
  </w:num>
  <w:num w:numId="4">
    <w:abstractNumId w:val="13"/>
  </w:num>
  <w:num w:numId="5">
    <w:abstractNumId w:val="9"/>
  </w:num>
  <w:num w:numId="6">
    <w:abstractNumId w:val="17"/>
  </w:num>
  <w:num w:numId="7">
    <w:abstractNumId w:val="12"/>
  </w:num>
  <w:num w:numId="8">
    <w:abstractNumId w:val="26"/>
  </w:num>
  <w:num w:numId="9">
    <w:abstractNumId w:val="25"/>
  </w:num>
  <w:num w:numId="10">
    <w:abstractNumId w:val="16"/>
  </w:num>
  <w:num w:numId="11">
    <w:abstractNumId w:val="24"/>
  </w:num>
  <w:num w:numId="12">
    <w:abstractNumId w:val="5"/>
  </w:num>
  <w:num w:numId="13">
    <w:abstractNumId w:val="19"/>
  </w:num>
  <w:num w:numId="14">
    <w:abstractNumId w:val="0"/>
  </w:num>
  <w:num w:numId="15">
    <w:abstractNumId w:val="23"/>
  </w:num>
  <w:num w:numId="16">
    <w:abstractNumId w:val="3"/>
  </w:num>
  <w:num w:numId="17">
    <w:abstractNumId w:val="27"/>
  </w:num>
  <w:num w:numId="18">
    <w:abstractNumId w:val="30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8"/>
  </w:num>
  <w:num w:numId="24">
    <w:abstractNumId w:val="28"/>
  </w:num>
  <w:num w:numId="25">
    <w:abstractNumId w:val="21"/>
  </w:num>
  <w:num w:numId="26">
    <w:abstractNumId w:val="2"/>
  </w:num>
  <w:num w:numId="27">
    <w:abstractNumId w:val="1"/>
  </w:num>
  <w:num w:numId="28">
    <w:abstractNumId w:val="22"/>
  </w:num>
  <w:num w:numId="29">
    <w:abstractNumId w:val="8"/>
  </w:num>
  <w:num w:numId="30">
    <w:abstractNumId w:val="15"/>
  </w:num>
  <w:num w:numId="31">
    <w:abstractNumId w:val="6"/>
  </w:num>
  <w:num w:numId="32">
    <w:abstractNumId w:val="20"/>
  </w:num>
  <w:num w:numId="33">
    <w:abstractNumId w:val="10"/>
  </w:num>
  <w:num w:numId="34">
    <w:abstractNumId w:val="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7"/>
    <w:rsid w:val="000129D9"/>
    <w:rsid w:val="00041A35"/>
    <w:rsid w:val="000516CB"/>
    <w:rsid w:val="00057518"/>
    <w:rsid w:val="000612FD"/>
    <w:rsid w:val="00090FA3"/>
    <w:rsid w:val="00095B94"/>
    <w:rsid w:val="000B3D91"/>
    <w:rsid w:val="000D199D"/>
    <w:rsid w:val="000E12C7"/>
    <w:rsid w:val="000E2028"/>
    <w:rsid w:val="000E62FE"/>
    <w:rsid w:val="000E781F"/>
    <w:rsid w:val="000F5835"/>
    <w:rsid w:val="000F5ABA"/>
    <w:rsid w:val="00106554"/>
    <w:rsid w:val="00106E88"/>
    <w:rsid w:val="00115279"/>
    <w:rsid w:val="00116330"/>
    <w:rsid w:val="00122738"/>
    <w:rsid w:val="0012715B"/>
    <w:rsid w:val="001446E8"/>
    <w:rsid w:val="00144B7D"/>
    <w:rsid w:val="00147EAE"/>
    <w:rsid w:val="00150931"/>
    <w:rsid w:val="001636BA"/>
    <w:rsid w:val="001813E7"/>
    <w:rsid w:val="0018636A"/>
    <w:rsid w:val="001927F5"/>
    <w:rsid w:val="00192C3C"/>
    <w:rsid w:val="001934DB"/>
    <w:rsid w:val="00194725"/>
    <w:rsid w:val="00197732"/>
    <w:rsid w:val="001A0B46"/>
    <w:rsid w:val="001A3180"/>
    <w:rsid w:val="001B37D6"/>
    <w:rsid w:val="001C6D3C"/>
    <w:rsid w:val="001C7802"/>
    <w:rsid w:val="001D1561"/>
    <w:rsid w:val="001D3711"/>
    <w:rsid w:val="001E2D2F"/>
    <w:rsid w:val="00200D49"/>
    <w:rsid w:val="002029AE"/>
    <w:rsid w:val="0022598F"/>
    <w:rsid w:val="00226FAC"/>
    <w:rsid w:val="00231D9C"/>
    <w:rsid w:val="002541EF"/>
    <w:rsid w:val="00255FF7"/>
    <w:rsid w:val="002664C7"/>
    <w:rsid w:val="00273DAD"/>
    <w:rsid w:val="00296AD8"/>
    <w:rsid w:val="002C0736"/>
    <w:rsid w:val="002C1FBD"/>
    <w:rsid w:val="002E5B03"/>
    <w:rsid w:val="002F6996"/>
    <w:rsid w:val="00307FCC"/>
    <w:rsid w:val="003120B1"/>
    <w:rsid w:val="00321845"/>
    <w:rsid w:val="00323135"/>
    <w:rsid w:val="00336ED5"/>
    <w:rsid w:val="003571B4"/>
    <w:rsid w:val="00357BCD"/>
    <w:rsid w:val="003721C3"/>
    <w:rsid w:val="003726B9"/>
    <w:rsid w:val="00373269"/>
    <w:rsid w:val="00380FA4"/>
    <w:rsid w:val="00393687"/>
    <w:rsid w:val="00393DE5"/>
    <w:rsid w:val="003A2A4B"/>
    <w:rsid w:val="003B16B5"/>
    <w:rsid w:val="003D1D94"/>
    <w:rsid w:val="003D3B6D"/>
    <w:rsid w:val="003E549F"/>
    <w:rsid w:val="003E7298"/>
    <w:rsid w:val="004049F3"/>
    <w:rsid w:val="004056AA"/>
    <w:rsid w:val="00413F87"/>
    <w:rsid w:val="0042151E"/>
    <w:rsid w:val="00423B2E"/>
    <w:rsid w:val="004258EC"/>
    <w:rsid w:val="00442B0F"/>
    <w:rsid w:val="0045426D"/>
    <w:rsid w:val="00465F62"/>
    <w:rsid w:val="00466590"/>
    <w:rsid w:val="004810F0"/>
    <w:rsid w:val="00482DA2"/>
    <w:rsid w:val="004A4E30"/>
    <w:rsid w:val="004A55C9"/>
    <w:rsid w:val="004B18C7"/>
    <w:rsid w:val="004B645C"/>
    <w:rsid w:val="004C78CC"/>
    <w:rsid w:val="004D7FD3"/>
    <w:rsid w:val="0050638E"/>
    <w:rsid w:val="00511650"/>
    <w:rsid w:val="005235EE"/>
    <w:rsid w:val="005275F9"/>
    <w:rsid w:val="005332C6"/>
    <w:rsid w:val="005575B4"/>
    <w:rsid w:val="00560499"/>
    <w:rsid w:val="00562CBC"/>
    <w:rsid w:val="00576BA1"/>
    <w:rsid w:val="00590E78"/>
    <w:rsid w:val="005B6823"/>
    <w:rsid w:val="005C1317"/>
    <w:rsid w:val="00604B45"/>
    <w:rsid w:val="006102D2"/>
    <w:rsid w:val="00620BFB"/>
    <w:rsid w:val="0062768A"/>
    <w:rsid w:val="00631AE0"/>
    <w:rsid w:val="0063252C"/>
    <w:rsid w:val="006426E6"/>
    <w:rsid w:val="00646844"/>
    <w:rsid w:val="00664573"/>
    <w:rsid w:val="00674E1D"/>
    <w:rsid w:val="00693170"/>
    <w:rsid w:val="00695B5C"/>
    <w:rsid w:val="006A1AA6"/>
    <w:rsid w:val="006B2985"/>
    <w:rsid w:val="007074E6"/>
    <w:rsid w:val="007115BA"/>
    <w:rsid w:val="00717D27"/>
    <w:rsid w:val="00733F9D"/>
    <w:rsid w:val="00753FBD"/>
    <w:rsid w:val="00773240"/>
    <w:rsid w:val="00774CCA"/>
    <w:rsid w:val="00777D91"/>
    <w:rsid w:val="007821B7"/>
    <w:rsid w:val="00786AF8"/>
    <w:rsid w:val="00790620"/>
    <w:rsid w:val="007A0CD5"/>
    <w:rsid w:val="007B0A65"/>
    <w:rsid w:val="007B228F"/>
    <w:rsid w:val="007C217D"/>
    <w:rsid w:val="007C5BE6"/>
    <w:rsid w:val="007C713E"/>
    <w:rsid w:val="007D0666"/>
    <w:rsid w:val="007D35FF"/>
    <w:rsid w:val="007E4DB6"/>
    <w:rsid w:val="007E765D"/>
    <w:rsid w:val="007F75A0"/>
    <w:rsid w:val="008004AC"/>
    <w:rsid w:val="0080632B"/>
    <w:rsid w:val="00813CEA"/>
    <w:rsid w:val="008206C3"/>
    <w:rsid w:val="008211C7"/>
    <w:rsid w:val="00844941"/>
    <w:rsid w:val="00866D19"/>
    <w:rsid w:val="00897657"/>
    <w:rsid w:val="008A2BB0"/>
    <w:rsid w:val="008A3970"/>
    <w:rsid w:val="008A65CC"/>
    <w:rsid w:val="008B7F5A"/>
    <w:rsid w:val="008D0DA9"/>
    <w:rsid w:val="008F276D"/>
    <w:rsid w:val="008F7E6A"/>
    <w:rsid w:val="00900C21"/>
    <w:rsid w:val="00920B6C"/>
    <w:rsid w:val="00924EA0"/>
    <w:rsid w:val="009256CC"/>
    <w:rsid w:val="00952E1B"/>
    <w:rsid w:val="00963282"/>
    <w:rsid w:val="00970A4C"/>
    <w:rsid w:val="009716EE"/>
    <w:rsid w:val="00984C61"/>
    <w:rsid w:val="009A4266"/>
    <w:rsid w:val="009A50F0"/>
    <w:rsid w:val="009B5BE3"/>
    <w:rsid w:val="009C1BD6"/>
    <w:rsid w:val="009D67A7"/>
    <w:rsid w:val="009E4386"/>
    <w:rsid w:val="009E4AE2"/>
    <w:rsid w:val="00A05D32"/>
    <w:rsid w:val="00A337E1"/>
    <w:rsid w:val="00A4417A"/>
    <w:rsid w:val="00A7354E"/>
    <w:rsid w:val="00A767B9"/>
    <w:rsid w:val="00A80272"/>
    <w:rsid w:val="00A84258"/>
    <w:rsid w:val="00A919B6"/>
    <w:rsid w:val="00A920FE"/>
    <w:rsid w:val="00AA2941"/>
    <w:rsid w:val="00AA7619"/>
    <w:rsid w:val="00AD071B"/>
    <w:rsid w:val="00AE5622"/>
    <w:rsid w:val="00B126B9"/>
    <w:rsid w:val="00B1410E"/>
    <w:rsid w:val="00B25757"/>
    <w:rsid w:val="00B36002"/>
    <w:rsid w:val="00B40E0C"/>
    <w:rsid w:val="00B443B3"/>
    <w:rsid w:val="00B46DD6"/>
    <w:rsid w:val="00B50F79"/>
    <w:rsid w:val="00B536B1"/>
    <w:rsid w:val="00B53E18"/>
    <w:rsid w:val="00B55A3B"/>
    <w:rsid w:val="00B83706"/>
    <w:rsid w:val="00B847B3"/>
    <w:rsid w:val="00B87A34"/>
    <w:rsid w:val="00BA2C6E"/>
    <w:rsid w:val="00BA43C0"/>
    <w:rsid w:val="00BB23D0"/>
    <w:rsid w:val="00BB3296"/>
    <w:rsid w:val="00BB4E6B"/>
    <w:rsid w:val="00BB51D7"/>
    <w:rsid w:val="00BB771C"/>
    <w:rsid w:val="00BC5FC3"/>
    <w:rsid w:val="00C17790"/>
    <w:rsid w:val="00C22324"/>
    <w:rsid w:val="00C3583A"/>
    <w:rsid w:val="00C50D7B"/>
    <w:rsid w:val="00C567AD"/>
    <w:rsid w:val="00C62893"/>
    <w:rsid w:val="00C7708E"/>
    <w:rsid w:val="00C816A7"/>
    <w:rsid w:val="00C838E7"/>
    <w:rsid w:val="00C9425C"/>
    <w:rsid w:val="00C95150"/>
    <w:rsid w:val="00C975D5"/>
    <w:rsid w:val="00CA39F3"/>
    <w:rsid w:val="00CC1A19"/>
    <w:rsid w:val="00CC7E02"/>
    <w:rsid w:val="00CF086F"/>
    <w:rsid w:val="00CF7FD7"/>
    <w:rsid w:val="00D06244"/>
    <w:rsid w:val="00D140A1"/>
    <w:rsid w:val="00D21877"/>
    <w:rsid w:val="00D246EE"/>
    <w:rsid w:val="00D4285B"/>
    <w:rsid w:val="00D448B2"/>
    <w:rsid w:val="00D525AD"/>
    <w:rsid w:val="00D56D6B"/>
    <w:rsid w:val="00D650F1"/>
    <w:rsid w:val="00D810FD"/>
    <w:rsid w:val="00D91DEC"/>
    <w:rsid w:val="00D92842"/>
    <w:rsid w:val="00DA5F63"/>
    <w:rsid w:val="00DB63B5"/>
    <w:rsid w:val="00DB73BF"/>
    <w:rsid w:val="00DC39D7"/>
    <w:rsid w:val="00DE1F2B"/>
    <w:rsid w:val="00DE23C8"/>
    <w:rsid w:val="00DE3E2B"/>
    <w:rsid w:val="00DF76B0"/>
    <w:rsid w:val="00E27326"/>
    <w:rsid w:val="00E277EA"/>
    <w:rsid w:val="00E311F9"/>
    <w:rsid w:val="00E3493F"/>
    <w:rsid w:val="00E43C58"/>
    <w:rsid w:val="00E4419D"/>
    <w:rsid w:val="00E74A90"/>
    <w:rsid w:val="00E7743C"/>
    <w:rsid w:val="00E818DA"/>
    <w:rsid w:val="00E826AC"/>
    <w:rsid w:val="00E8455E"/>
    <w:rsid w:val="00EB11F1"/>
    <w:rsid w:val="00EB3CEC"/>
    <w:rsid w:val="00EB46C7"/>
    <w:rsid w:val="00EB5EBA"/>
    <w:rsid w:val="00EB7019"/>
    <w:rsid w:val="00ED21CA"/>
    <w:rsid w:val="00EE240D"/>
    <w:rsid w:val="00EF0E25"/>
    <w:rsid w:val="00EF1AFB"/>
    <w:rsid w:val="00EF6745"/>
    <w:rsid w:val="00F0793B"/>
    <w:rsid w:val="00F157EF"/>
    <w:rsid w:val="00F30BB7"/>
    <w:rsid w:val="00F31104"/>
    <w:rsid w:val="00F563E7"/>
    <w:rsid w:val="00F60A09"/>
    <w:rsid w:val="00F60F94"/>
    <w:rsid w:val="00F6561F"/>
    <w:rsid w:val="00F92C4C"/>
    <w:rsid w:val="00FA2134"/>
    <w:rsid w:val="00FC5E82"/>
    <w:rsid w:val="00FE3509"/>
    <w:rsid w:val="00FE58AF"/>
    <w:rsid w:val="00FE6D3E"/>
    <w:rsid w:val="00FF78B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E0BC2-529C-4C88-8AE5-DDC01C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B1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A0C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D428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7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738"/>
    <w:rPr>
      <w:rFonts w:ascii="Tahoma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900C21"/>
    <w:pPr>
      <w:ind w:left="720"/>
      <w:contextualSpacing/>
    </w:pPr>
  </w:style>
  <w:style w:type="paragraph" w:styleId="Hlavika">
    <w:name w:val="header"/>
    <w:basedOn w:val="Normlny"/>
    <w:link w:val="HlavikaChar"/>
    <w:rsid w:val="00774CC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lavikaChar">
    <w:name w:val="Hlavička Char"/>
    <w:basedOn w:val="Predvolenpsmoodseku"/>
    <w:link w:val="Hlavika"/>
    <w:rsid w:val="00774CCA"/>
    <w:rPr>
      <w:rFonts w:ascii="Times New Roman" w:eastAsia="Times New Roman" w:hAnsi="Times New Roman" w:cs="Times New Roman"/>
      <w:lang w:bidi="ar-SA"/>
    </w:rPr>
  </w:style>
  <w:style w:type="paragraph" w:styleId="Pta">
    <w:name w:val="footer"/>
    <w:basedOn w:val="Normlny"/>
    <w:link w:val="PtaChar"/>
    <w:rsid w:val="00774CC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taChar">
    <w:name w:val="Päta Char"/>
    <w:basedOn w:val="Predvolenpsmoodseku"/>
    <w:link w:val="Pta"/>
    <w:rsid w:val="00774CCA"/>
    <w:rPr>
      <w:rFonts w:ascii="Times New Roman" w:eastAsia="Times New Roman" w:hAnsi="Times New Roman" w:cs="Times New Roman"/>
      <w:lang w:bidi="ar-SA"/>
    </w:rPr>
  </w:style>
  <w:style w:type="table" w:styleId="Mriekatabuky">
    <w:name w:val="Table Grid"/>
    <w:basedOn w:val="Normlnatabuka"/>
    <w:rsid w:val="00774CC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74CCA"/>
  </w:style>
  <w:style w:type="character" w:styleId="Siln">
    <w:name w:val="Strong"/>
    <w:uiPriority w:val="22"/>
    <w:qFormat/>
    <w:rsid w:val="00774CCA"/>
    <w:rPr>
      <w:b/>
      <w:bCs/>
    </w:rPr>
  </w:style>
  <w:style w:type="character" w:styleId="Zvraznenie">
    <w:name w:val="Emphasis"/>
    <w:uiPriority w:val="20"/>
    <w:qFormat/>
    <w:rsid w:val="00774CCA"/>
    <w:rPr>
      <w:i/>
      <w:iCs/>
    </w:rPr>
  </w:style>
  <w:style w:type="table" w:styleId="Elegantntabuka">
    <w:name w:val="Table Elegant"/>
    <w:basedOn w:val="Normlnatabuka"/>
    <w:rsid w:val="00774CC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3B1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B1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riadkovania">
    <w:name w:val="No Spacing"/>
    <w:uiPriority w:val="1"/>
    <w:qFormat/>
    <w:rsid w:val="00D56D6B"/>
    <w:rPr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rsid w:val="007A0CD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38C8-A033-4468-868D-1B2C6EC0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2996</Words>
  <Characters>17082</Characters>
  <Application>Microsoft Office Word</Application>
  <DocSecurity>0</DocSecurity>
  <Lines>142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viz2</dc:creator>
  <cp:keywords/>
  <cp:lastModifiedBy>KRIVÁŇOVÁ Elena</cp:lastModifiedBy>
  <cp:revision>32</cp:revision>
  <cp:lastPrinted>2019-04-02T09:09:00Z</cp:lastPrinted>
  <dcterms:created xsi:type="dcterms:W3CDTF">2019-03-05T12:52:00Z</dcterms:created>
  <dcterms:modified xsi:type="dcterms:W3CDTF">2019-04-29T05:58:00Z</dcterms:modified>
</cp:coreProperties>
</file>